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A8D37" w14:textId="6EC66C91" w:rsidR="000851AF" w:rsidRPr="00A26704" w:rsidRDefault="000851AF" w:rsidP="00A26704">
      <w:pPr>
        <w:rPr>
          <w:rFonts w:ascii="Arial" w:hAnsi="Arial" w:cs="Arial"/>
          <w:b/>
        </w:rPr>
      </w:pPr>
      <w:r w:rsidRPr="00A26704">
        <w:rPr>
          <w:rFonts w:ascii="Arial" w:hAnsi="Arial" w:cs="Arial"/>
          <w:b/>
        </w:rPr>
        <w:t>Board of Trustees of the Peter White Public Library</w:t>
      </w:r>
    </w:p>
    <w:p w14:paraId="44A87FA6" w14:textId="609C7897" w:rsidR="002E443F" w:rsidRDefault="00A26704" w:rsidP="00A26704">
      <w:pPr>
        <w:rPr>
          <w:rFonts w:ascii="Arial" w:hAnsi="Arial" w:cs="Arial"/>
          <w:b/>
        </w:rPr>
      </w:pPr>
      <w:r>
        <w:rPr>
          <w:rFonts w:ascii="Arial" w:hAnsi="Arial" w:cs="Arial"/>
          <w:b/>
        </w:rPr>
        <w:t>Regular Board Meeting</w:t>
      </w:r>
    </w:p>
    <w:p w14:paraId="61629CE5" w14:textId="1826A11D" w:rsidR="00A26704" w:rsidRPr="00A26704" w:rsidRDefault="00A26704" w:rsidP="00A26704">
      <w:pPr>
        <w:rPr>
          <w:rFonts w:ascii="Arial" w:hAnsi="Arial" w:cs="Arial"/>
          <w:b/>
        </w:rPr>
      </w:pPr>
      <w:r>
        <w:rPr>
          <w:rFonts w:ascii="Arial" w:hAnsi="Arial" w:cs="Arial"/>
          <w:b/>
        </w:rPr>
        <w:t>Minutes</w:t>
      </w:r>
    </w:p>
    <w:p w14:paraId="0F35E923" w14:textId="5B5A5CEB" w:rsidR="000D1108" w:rsidRPr="000178E4" w:rsidRDefault="003A6626" w:rsidP="00A26704">
      <w:pPr>
        <w:rPr>
          <w:rFonts w:ascii="Arial" w:hAnsi="Arial" w:cs="Arial"/>
          <w:b/>
        </w:rPr>
      </w:pPr>
      <w:r w:rsidRPr="000178E4">
        <w:rPr>
          <w:rFonts w:ascii="Arial" w:hAnsi="Arial" w:cs="Arial"/>
          <w:b/>
        </w:rPr>
        <w:t>Tuesday</w:t>
      </w:r>
      <w:r w:rsidR="001D7616" w:rsidRPr="000178E4">
        <w:rPr>
          <w:rFonts w:ascii="Arial" w:hAnsi="Arial" w:cs="Arial"/>
          <w:b/>
        </w:rPr>
        <w:t xml:space="preserve">, </w:t>
      </w:r>
      <w:r w:rsidR="00B422BF">
        <w:rPr>
          <w:rFonts w:ascii="Arial" w:hAnsi="Arial" w:cs="Arial"/>
          <w:b/>
        </w:rPr>
        <w:t>November 18</w:t>
      </w:r>
      <w:r w:rsidR="00422377" w:rsidRPr="000178E4">
        <w:rPr>
          <w:rFonts w:ascii="Arial" w:hAnsi="Arial" w:cs="Arial"/>
          <w:b/>
        </w:rPr>
        <w:t xml:space="preserve">, </w:t>
      </w:r>
      <w:r w:rsidR="00963FD6" w:rsidRPr="000178E4">
        <w:rPr>
          <w:rFonts w:ascii="Arial" w:hAnsi="Arial" w:cs="Arial"/>
          <w:b/>
        </w:rPr>
        <w:t>2025</w:t>
      </w:r>
    </w:p>
    <w:p w14:paraId="0B21BEE9" w14:textId="578D301A" w:rsidR="00A26704" w:rsidRPr="000178E4" w:rsidRDefault="00A26704" w:rsidP="00A26704">
      <w:pPr>
        <w:rPr>
          <w:rFonts w:ascii="Arial" w:hAnsi="Arial" w:cs="Arial"/>
          <w:b/>
        </w:rPr>
      </w:pPr>
    </w:p>
    <w:p w14:paraId="5F36E61A" w14:textId="5EE4E5B8" w:rsidR="00A26704" w:rsidRPr="000178E4" w:rsidRDefault="00A26704" w:rsidP="00A26704">
      <w:pPr>
        <w:ind w:left="-2"/>
        <w:rPr>
          <w:rFonts w:ascii="Arial" w:hAnsi="Arial" w:cs="Arial"/>
        </w:rPr>
      </w:pPr>
      <w:r w:rsidRPr="000178E4">
        <w:rPr>
          <w:rFonts w:ascii="Arial" w:hAnsi="Arial" w:cs="Arial"/>
        </w:rPr>
        <w:t xml:space="preserve">A regular meeting of the Board of Trustees of the Peter White Public Library was held on </w:t>
      </w:r>
      <w:r w:rsidR="0095401B" w:rsidRPr="000178E4">
        <w:rPr>
          <w:rFonts w:ascii="Arial" w:hAnsi="Arial" w:cs="Arial"/>
        </w:rPr>
        <w:t>Tuesday</w:t>
      </w:r>
      <w:r w:rsidRPr="000178E4">
        <w:rPr>
          <w:rFonts w:ascii="Arial" w:hAnsi="Arial" w:cs="Arial"/>
        </w:rPr>
        <w:t xml:space="preserve">, </w:t>
      </w:r>
      <w:r w:rsidR="00B422BF">
        <w:rPr>
          <w:rFonts w:ascii="Arial" w:hAnsi="Arial" w:cs="Arial"/>
          <w:b/>
        </w:rPr>
        <w:t>November 18</w:t>
      </w:r>
      <w:r w:rsidR="00963FD6" w:rsidRPr="000178E4">
        <w:rPr>
          <w:rFonts w:ascii="Arial" w:hAnsi="Arial" w:cs="Arial"/>
          <w:b/>
        </w:rPr>
        <w:t>, 2025</w:t>
      </w:r>
      <w:r w:rsidR="00422377" w:rsidRPr="000178E4">
        <w:rPr>
          <w:rFonts w:ascii="Arial" w:hAnsi="Arial" w:cs="Arial"/>
        </w:rPr>
        <w:t xml:space="preserve"> </w:t>
      </w:r>
      <w:r w:rsidRPr="000178E4">
        <w:rPr>
          <w:rFonts w:ascii="Arial" w:hAnsi="Arial" w:cs="Arial"/>
        </w:rPr>
        <w:t xml:space="preserve">in the George Shiras III Room of the Peter White Public Library.  The meeting was called to order by President </w:t>
      </w:r>
      <w:r w:rsidR="00B1210A" w:rsidRPr="000178E4">
        <w:rPr>
          <w:rFonts w:ascii="Arial" w:hAnsi="Arial" w:cs="Arial"/>
        </w:rPr>
        <w:t>Steve Schmunk</w:t>
      </w:r>
      <w:r w:rsidRPr="000178E4">
        <w:rPr>
          <w:rFonts w:ascii="Arial" w:hAnsi="Arial" w:cs="Arial"/>
        </w:rPr>
        <w:t xml:space="preserve"> at</w:t>
      </w:r>
      <w:r w:rsidR="002B67D6">
        <w:rPr>
          <w:rFonts w:ascii="Arial" w:hAnsi="Arial" w:cs="Arial"/>
        </w:rPr>
        <w:t xml:space="preserve"> 5:03</w:t>
      </w:r>
      <w:r w:rsidRPr="000178E4">
        <w:rPr>
          <w:rFonts w:ascii="Arial" w:hAnsi="Arial" w:cs="Arial"/>
        </w:rPr>
        <w:t xml:space="preserve"> PM.</w:t>
      </w:r>
    </w:p>
    <w:p w14:paraId="5E7B4A2F" w14:textId="77777777" w:rsidR="00A26704" w:rsidRPr="000178E4" w:rsidRDefault="00A26704" w:rsidP="00A26704">
      <w:pPr>
        <w:rPr>
          <w:rFonts w:ascii="Arial" w:hAnsi="Arial" w:cs="Arial"/>
          <w:b/>
        </w:rPr>
      </w:pPr>
    </w:p>
    <w:p w14:paraId="3758F92A" w14:textId="5E63B3F9" w:rsidR="00B9629E" w:rsidRPr="000178E4" w:rsidRDefault="00B9629E" w:rsidP="00B9629E">
      <w:pPr>
        <w:ind w:right="610"/>
        <w:rPr>
          <w:rFonts w:ascii="Arial" w:hAnsi="Arial" w:cs="Arial"/>
        </w:rPr>
      </w:pPr>
      <w:r w:rsidRPr="000178E4">
        <w:rPr>
          <w:rFonts w:ascii="Arial" w:hAnsi="Arial" w:cs="Arial"/>
          <w:b/>
        </w:rPr>
        <w:t>Members Present:</w:t>
      </w:r>
      <w:r w:rsidRPr="000178E4">
        <w:rPr>
          <w:rFonts w:ascii="Arial" w:hAnsi="Arial" w:cs="Arial"/>
        </w:rPr>
        <w:t xml:space="preserve"> Steve Schmunk,</w:t>
      </w:r>
      <w:r w:rsidR="00CE587D" w:rsidRPr="000178E4">
        <w:rPr>
          <w:rFonts w:ascii="Arial" w:hAnsi="Arial" w:cs="Arial"/>
        </w:rPr>
        <w:t xml:space="preserve"> President;</w:t>
      </w:r>
      <w:r w:rsidR="00B422BF">
        <w:rPr>
          <w:rFonts w:ascii="Arial" w:hAnsi="Arial" w:cs="Arial"/>
        </w:rPr>
        <w:t xml:space="preserve"> Suzanne Williams, Secretary; </w:t>
      </w:r>
      <w:r w:rsidR="00591C64" w:rsidRPr="000178E4">
        <w:rPr>
          <w:rFonts w:ascii="Arial" w:hAnsi="Arial" w:cs="Arial"/>
        </w:rPr>
        <w:t>Lori Nelson</w:t>
      </w:r>
      <w:r w:rsidR="006177DB" w:rsidRPr="000178E4">
        <w:rPr>
          <w:rFonts w:ascii="Arial" w:hAnsi="Arial" w:cs="Arial"/>
        </w:rPr>
        <w:t>, Member</w:t>
      </w:r>
      <w:r w:rsidR="00CE587D" w:rsidRPr="000178E4">
        <w:rPr>
          <w:rFonts w:ascii="Arial" w:hAnsi="Arial" w:cs="Arial"/>
        </w:rPr>
        <w:t>; Joe Meyskens, Member</w:t>
      </w:r>
      <w:r w:rsidR="00B422BF">
        <w:rPr>
          <w:rFonts w:ascii="Arial" w:hAnsi="Arial" w:cs="Arial"/>
        </w:rPr>
        <w:t>; Heather Addison, Member.</w:t>
      </w:r>
    </w:p>
    <w:p w14:paraId="424AB172" w14:textId="77777777" w:rsidR="00963FD6" w:rsidRPr="000178E4" w:rsidRDefault="00963FD6" w:rsidP="00963FD6">
      <w:pPr>
        <w:ind w:right="610"/>
        <w:rPr>
          <w:rFonts w:ascii="Arial" w:hAnsi="Arial" w:cs="Arial"/>
          <w:b/>
          <w:bCs/>
        </w:rPr>
      </w:pPr>
    </w:p>
    <w:p w14:paraId="29BCA606" w14:textId="266D96A8" w:rsidR="00B9629E" w:rsidRDefault="00B9629E" w:rsidP="00B9629E">
      <w:pPr>
        <w:ind w:left="-2"/>
        <w:rPr>
          <w:rFonts w:ascii="Arial" w:hAnsi="Arial" w:cs="Arial"/>
        </w:rPr>
      </w:pPr>
      <w:r w:rsidRPr="000178E4">
        <w:rPr>
          <w:rFonts w:ascii="Arial" w:hAnsi="Arial" w:cs="Arial"/>
          <w:b/>
        </w:rPr>
        <w:t xml:space="preserve">Library Staff Present: </w:t>
      </w:r>
      <w:r w:rsidRPr="000178E4">
        <w:rPr>
          <w:rFonts w:ascii="Arial" w:hAnsi="Arial" w:cs="Arial"/>
        </w:rPr>
        <w:t>Andrea Ingmire, Library Director; Bruce MacDonald, Assistant Director/IT Head; Heather Steltenpohl, Development Director; Ann Richmond Garrett, Administrative Assistant; Jamie Goodwin, Finance Director</w:t>
      </w:r>
      <w:r w:rsidR="006A27DE" w:rsidRPr="000178E4">
        <w:rPr>
          <w:rFonts w:ascii="Arial" w:hAnsi="Arial" w:cs="Arial"/>
        </w:rPr>
        <w:t>.</w:t>
      </w:r>
    </w:p>
    <w:p w14:paraId="1891A8DF" w14:textId="77777777" w:rsidR="006A27DE" w:rsidRPr="000178E4" w:rsidRDefault="006A27DE" w:rsidP="00B9629E">
      <w:pPr>
        <w:ind w:left="-2"/>
        <w:rPr>
          <w:rFonts w:ascii="Arial" w:hAnsi="Arial" w:cs="Arial"/>
          <w:b/>
        </w:rPr>
      </w:pPr>
    </w:p>
    <w:p w14:paraId="453A100B" w14:textId="636A667D" w:rsidR="00B9629E" w:rsidRPr="000178E4" w:rsidRDefault="00B9629E" w:rsidP="00B9629E">
      <w:pPr>
        <w:ind w:left="-2"/>
        <w:rPr>
          <w:rFonts w:ascii="Arial" w:hAnsi="Arial" w:cs="Arial"/>
        </w:rPr>
      </w:pPr>
      <w:r w:rsidRPr="000178E4">
        <w:rPr>
          <w:rFonts w:ascii="Arial" w:hAnsi="Arial" w:cs="Arial"/>
          <w:b/>
        </w:rPr>
        <w:t xml:space="preserve">TAC Representatives Present: </w:t>
      </w:r>
      <w:r w:rsidR="00662793">
        <w:rPr>
          <w:rFonts w:ascii="Arial" w:hAnsi="Arial" w:cs="Arial"/>
          <w:b/>
        </w:rPr>
        <w:t>Barb Bradley, Skandia Township</w:t>
      </w:r>
    </w:p>
    <w:p w14:paraId="5F8643FF" w14:textId="77777777" w:rsidR="00B9629E" w:rsidRPr="000178E4" w:rsidRDefault="00B9629E" w:rsidP="00B9629E">
      <w:pPr>
        <w:ind w:left="-2"/>
        <w:rPr>
          <w:rFonts w:ascii="Arial" w:hAnsi="Arial" w:cs="Arial"/>
        </w:rPr>
      </w:pPr>
    </w:p>
    <w:p w14:paraId="2E6EDF2D" w14:textId="791A228E" w:rsidR="00B9629E" w:rsidRPr="000178E4" w:rsidRDefault="00B9629E" w:rsidP="00B9629E">
      <w:pPr>
        <w:ind w:left="-2"/>
        <w:rPr>
          <w:rFonts w:ascii="Arial" w:hAnsi="Arial" w:cs="Arial"/>
        </w:rPr>
      </w:pPr>
      <w:r w:rsidRPr="000178E4">
        <w:rPr>
          <w:rFonts w:ascii="Arial" w:hAnsi="Arial" w:cs="Arial"/>
          <w:b/>
        </w:rPr>
        <w:t>Others present</w:t>
      </w:r>
      <w:r w:rsidR="002C31D1" w:rsidRPr="000178E4">
        <w:rPr>
          <w:rFonts w:ascii="Arial" w:hAnsi="Arial" w:cs="Arial"/>
          <w:b/>
        </w:rPr>
        <w:t xml:space="preserve"> (</w:t>
      </w:r>
      <w:r w:rsidR="008C264C">
        <w:rPr>
          <w:rFonts w:ascii="Arial" w:hAnsi="Arial" w:cs="Arial"/>
          <w:b/>
        </w:rPr>
        <w:t xml:space="preserve">in person or </w:t>
      </w:r>
      <w:r w:rsidR="002C31D1" w:rsidRPr="000178E4">
        <w:rPr>
          <w:rFonts w:ascii="Arial" w:hAnsi="Arial" w:cs="Arial"/>
          <w:b/>
        </w:rPr>
        <w:t>online)</w:t>
      </w:r>
      <w:r w:rsidR="000A31EF" w:rsidRPr="000178E4">
        <w:rPr>
          <w:rFonts w:ascii="Arial" w:hAnsi="Arial" w:cs="Arial"/>
          <w:b/>
        </w:rPr>
        <w:t>:</w:t>
      </w:r>
      <w:r w:rsidR="00557557" w:rsidRPr="000178E4">
        <w:rPr>
          <w:rFonts w:ascii="Arial" w:hAnsi="Arial" w:cs="Arial"/>
          <w:b/>
        </w:rPr>
        <w:t xml:space="preserve"> </w:t>
      </w:r>
      <w:r w:rsidR="007D3C93" w:rsidRPr="000178E4">
        <w:rPr>
          <w:rFonts w:ascii="Arial" w:hAnsi="Arial" w:cs="Arial"/>
        </w:rPr>
        <w:t>None</w:t>
      </w:r>
    </w:p>
    <w:p w14:paraId="65CEE257" w14:textId="77777777" w:rsidR="00BF6BE2" w:rsidRPr="000178E4" w:rsidRDefault="00BF6BE2" w:rsidP="00B9629E">
      <w:pPr>
        <w:rPr>
          <w:rFonts w:ascii="Arial" w:hAnsi="Arial" w:cs="Arial"/>
          <w:b/>
        </w:rPr>
      </w:pPr>
    </w:p>
    <w:p w14:paraId="6E747ABD" w14:textId="41462CEF" w:rsidR="00B9629E" w:rsidRPr="000178E4" w:rsidRDefault="00B9629E" w:rsidP="00B9629E">
      <w:pPr>
        <w:rPr>
          <w:rFonts w:ascii="Arial" w:hAnsi="Arial" w:cs="Arial"/>
        </w:rPr>
      </w:pPr>
      <w:r w:rsidRPr="000178E4">
        <w:rPr>
          <w:rFonts w:ascii="Arial" w:hAnsi="Arial" w:cs="Arial"/>
          <w:b/>
        </w:rPr>
        <w:t xml:space="preserve">The Agenda </w:t>
      </w:r>
      <w:r w:rsidRPr="000178E4">
        <w:rPr>
          <w:rFonts w:ascii="Arial" w:hAnsi="Arial" w:cs="Arial"/>
        </w:rPr>
        <w:t>was approved</w:t>
      </w:r>
      <w:r w:rsidR="0039509D" w:rsidRPr="000178E4">
        <w:rPr>
          <w:rFonts w:ascii="Arial" w:hAnsi="Arial" w:cs="Arial"/>
        </w:rPr>
        <w:t xml:space="preserve"> </w:t>
      </w:r>
      <w:r w:rsidRPr="000178E4">
        <w:rPr>
          <w:rFonts w:ascii="Arial" w:hAnsi="Arial" w:cs="Arial"/>
        </w:rPr>
        <w:t>on a motion by</w:t>
      </w:r>
      <w:r w:rsidR="002B67D6">
        <w:rPr>
          <w:rFonts w:ascii="Arial" w:hAnsi="Arial" w:cs="Arial"/>
        </w:rPr>
        <w:t xml:space="preserve"> Nelson</w:t>
      </w:r>
      <w:r w:rsidR="00691637">
        <w:rPr>
          <w:rFonts w:ascii="Arial" w:hAnsi="Arial" w:cs="Arial"/>
        </w:rPr>
        <w:t xml:space="preserve"> </w:t>
      </w:r>
      <w:r w:rsidRPr="000178E4">
        <w:rPr>
          <w:rFonts w:ascii="Arial" w:hAnsi="Arial" w:cs="Arial"/>
        </w:rPr>
        <w:t>and seconded by</w:t>
      </w:r>
      <w:r w:rsidR="002B67D6">
        <w:rPr>
          <w:rFonts w:ascii="Arial" w:hAnsi="Arial" w:cs="Arial"/>
        </w:rPr>
        <w:t xml:space="preserve"> Meyskens</w:t>
      </w:r>
      <w:r w:rsidRPr="000178E4">
        <w:rPr>
          <w:rFonts w:ascii="Arial" w:hAnsi="Arial" w:cs="Arial"/>
        </w:rPr>
        <w:t xml:space="preserve">. The motion is approved </w:t>
      </w:r>
      <w:r w:rsidR="00F52CBB">
        <w:rPr>
          <w:rFonts w:ascii="Arial" w:hAnsi="Arial" w:cs="Arial"/>
        </w:rPr>
        <w:t>5</w:t>
      </w:r>
      <w:r w:rsidRPr="000178E4">
        <w:rPr>
          <w:rFonts w:ascii="Arial" w:hAnsi="Arial" w:cs="Arial"/>
        </w:rPr>
        <w:t xml:space="preserve">-0. </w:t>
      </w:r>
    </w:p>
    <w:p w14:paraId="0595AA1D" w14:textId="77777777" w:rsidR="00B9629E" w:rsidRPr="000178E4" w:rsidRDefault="00B9629E" w:rsidP="00B9629E">
      <w:pPr>
        <w:rPr>
          <w:rFonts w:ascii="Arial" w:hAnsi="Arial" w:cs="Arial"/>
        </w:rPr>
      </w:pPr>
    </w:p>
    <w:p w14:paraId="59ABBAFA" w14:textId="36981FDB" w:rsidR="00B9629E" w:rsidRPr="002427A3" w:rsidRDefault="00B9629E" w:rsidP="00B9629E">
      <w:pPr>
        <w:ind w:left="-2"/>
        <w:rPr>
          <w:rFonts w:ascii="Arial" w:hAnsi="Arial" w:cs="Arial"/>
        </w:rPr>
      </w:pPr>
      <w:bookmarkStart w:id="0" w:name="_Hlk205797922"/>
      <w:r w:rsidRPr="000178E4">
        <w:rPr>
          <w:rFonts w:ascii="Arial" w:hAnsi="Arial" w:cs="Arial"/>
          <w:b/>
        </w:rPr>
        <w:t xml:space="preserve">The Minutes </w:t>
      </w:r>
      <w:r w:rsidRPr="000178E4">
        <w:rPr>
          <w:rFonts w:ascii="Arial" w:hAnsi="Arial" w:cs="Arial"/>
        </w:rPr>
        <w:t xml:space="preserve">of </w:t>
      </w:r>
      <w:r w:rsidR="0009157D">
        <w:rPr>
          <w:rFonts w:ascii="Arial" w:hAnsi="Arial" w:cs="Arial"/>
        </w:rPr>
        <w:t xml:space="preserve">the </w:t>
      </w:r>
      <w:r w:rsidR="0009157D" w:rsidRPr="000178E4">
        <w:rPr>
          <w:rFonts w:ascii="Arial" w:hAnsi="Arial" w:cs="Arial"/>
        </w:rPr>
        <w:t>October</w:t>
      </w:r>
      <w:r w:rsidR="00F52CBB">
        <w:rPr>
          <w:rFonts w:ascii="Arial" w:hAnsi="Arial" w:cs="Arial"/>
        </w:rPr>
        <w:t xml:space="preserve"> 21</w:t>
      </w:r>
      <w:r w:rsidR="00E12952" w:rsidRPr="002427A3">
        <w:rPr>
          <w:rFonts w:ascii="Arial" w:hAnsi="Arial" w:cs="Arial"/>
        </w:rPr>
        <w:t>, 2025</w:t>
      </w:r>
      <w:r w:rsidRPr="002427A3">
        <w:rPr>
          <w:rFonts w:ascii="Arial" w:hAnsi="Arial" w:cs="Arial"/>
        </w:rPr>
        <w:t xml:space="preserve"> Board Meeting were approved on a motion by</w:t>
      </w:r>
      <w:r w:rsidR="002B67D6">
        <w:rPr>
          <w:rFonts w:ascii="Arial" w:hAnsi="Arial" w:cs="Arial"/>
        </w:rPr>
        <w:t xml:space="preserve"> Meyskens</w:t>
      </w:r>
      <w:r w:rsidR="00691637">
        <w:rPr>
          <w:rFonts w:ascii="Arial" w:hAnsi="Arial" w:cs="Arial"/>
        </w:rPr>
        <w:t xml:space="preserve"> </w:t>
      </w:r>
      <w:r w:rsidR="00422377" w:rsidRPr="002427A3">
        <w:rPr>
          <w:rFonts w:ascii="Arial" w:hAnsi="Arial" w:cs="Arial"/>
        </w:rPr>
        <w:t>and seconded by</w:t>
      </w:r>
      <w:r w:rsidR="002B67D6">
        <w:rPr>
          <w:rFonts w:ascii="Arial" w:hAnsi="Arial" w:cs="Arial"/>
        </w:rPr>
        <w:t xml:space="preserve"> Nelson</w:t>
      </w:r>
      <w:r w:rsidR="008F2989" w:rsidRPr="002427A3">
        <w:rPr>
          <w:rFonts w:ascii="Arial" w:hAnsi="Arial" w:cs="Arial"/>
        </w:rPr>
        <w:t>. T</w:t>
      </w:r>
      <w:r w:rsidR="00422377" w:rsidRPr="002427A3">
        <w:rPr>
          <w:rFonts w:ascii="Arial" w:hAnsi="Arial" w:cs="Arial"/>
        </w:rPr>
        <w:t xml:space="preserve">he motion is approved </w:t>
      </w:r>
      <w:bookmarkEnd w:id="0"/>
      <w:r w:rsidR="002B67D6">
        <w:rPr>
          <w:rFonts w:ascii="Arial" w:hAnsi="Arial" w:cs="Arial"/>
        </w:rPr>
        <w:t>3</w:t>
      </w:r>
      <w:r w:rsidR="000E4B36" w:rsidRPr="002427A3">
        <w:rPr>
          <w:rFonts w:ascii="Arial" w:hAnsi="Arial" w:cs="Arial"/>
        </w:rPr>
        <w:t>-0</w:t>
      </w:r>
      <w:r w:rsidR="00662793">
        <w:rPr>
          <w:rFonts w:ascii="Arial" w:hAnsi="Arial" w:cs="Arial"/>
        </w:rPr>
        <w:t xml:space="preserve">, with </w:t>
      </w:r>
      <w:r w:rsidR="002B67D6">
        <w:rPr>
          <w:rFonts w:ascii="Arial" w:hAnsi="Arial" w:cs="Arial"/>
        </w:rPr>
        <w:t>two</w:t>
      </w:r>
      <w:r w:rsidR="00662793">
        <w:rPr>
          <w:rFonts w:ascii="Arial" w:hAnsi="Arial" w:cs="Arial"/>
        </w:rPr>
        <w:t xml:space="preserve"> abstention</w:t>
      </w:r>
      <w:r w:rsidR="002B67D6">
        <w:rPr>
          <w:rFonts w:ascii="Arial" w:hAnsi="Arial" w:cs="Arial"/>
        </w:rPr>
        <w:t>s</w:t>
      </w:r>
      <w:r w:rsidR="00662793">
        <w:rPr>
          <w:rFonts w:ascii="Arial" w:hAnsi="Arial" w:cs="Arial"/>
        </w:rPr>
        <w:t>.</w:t>
      </w:r>
    </w:p>
    <w:p w14:paraId="02FAED0A" w14:textId="4753D560" w:rsidR="0087024C" w:rsidRPr="002427A3" w:rsidRDefault="0087024C" w:rsidP="00B9629E">
      <w:pPr>
        <w:ind w:left="-2"/>
        <w:rPr>
          <w:rFonts w:ascii="Arial" w:hAnsi="Arial" w:cs="Arial"/>
        </w:rPr>
      </w:pPr>
    </w:p>
    <w:p w14:paraId="3EC32632" w14:textId="721BD16B" w:rsidR="008E2D7F" w:rsidRDefault="0087024C" w:rsidP="002427A3">
      <w:pPr>
        <w:rPr>
          <w:rFonts w:ascii="Arial" w:hAnsi="Arial" w:cs="Arial"/>
        </w:rPr>
      </w:pPr>
      <w:r w:rsidRPr="002427A3">
        <w:rPr>
          <w:rFonts w:ascii="Arial" w:hAnsi="Arial" w:cs="Arial"/>
          <w:b/>
        </w:rPr>
        <w:t>Special Presentation</w:t>
      </w:r>
      <w:r w:rsidR="00691637">
        <w:rPr>
          <w:rFonts w:ascii="Arial" w:hAnsi="Arial" w:cs="Arial"/>
          <w:b/>
        </w:rPr>
        <w:t>s</w:t>
      </w:r>
      <w:r w:rsidRPr="002427A3">
        <w:rPr>
          <w:rFonts w:ascii="Arial" w:hAnsi="Arial" w:cs="Arial"/>
        </w:rPr>
        <w:t xml:space="preserve"> –</w:t>
      </w:r>
      <w:r w:rsidR="00027153" w:rsidRPr="002427A3">
        <w:rPr>
          <w:rFonts w:ascii="Arial" w:hAnsi="Arial" w:cs="Arial"/>
        </w:rPr>
        <w:t xml:space="preserve"> </w:t>
      </w:r>
      <w:r w:rsidR="00662793" w:rsidRPr="002B67D6">
        <w:rPr>
          <w:rFonts w:ascii="Arial" w:hAnsi="Arial" w:cs="Arial"/>
          <w:b/>
          <w:bCs/>
        </w:rPr>
        <w:t>Bruce MacDonald, Network Administrator/Assistant Director</w:t>
      </w:r>
      <w:r w:rsidR="002B67D6" w:rsidRPr="002B67D6">
        <w:rPr>
          <w:rFonts w:ascii="Arial" w:hAnsi="Arial" w:cs="Arial"/>
          <w:b/>
          <w:bCs/>
        </w:rPr>
        <w:t>.</w:t>
      </w:r>
      <w:r w:rsidR="002B67D6">
        <w:rPr>
          <w:rFonts w:ascii="Arial" w:hAnsi="Arial" w:cs="Arial"/>
        </w:rPr>
        <w:t xml:space="preserve"> MacDonald gave updates on IT at PWPL. Computers, general hardware, network hardware, and VPN are all continually being managed and updated throughout the year. Major updates include: installation of Windows 11 on all computers, Linux for online public access catalogs, myLIBRO library app for patron smartphones and other devices</w:t>
      </w:r>
      <w:r w:rsidR="00F71637">
        <w:rPr>
          <w:rFonts w:ascii="Arial" w:hAnsi="Arial" w:cs="Arial"/>
        </w:rPr>
        <w:t xml:space="preserve">. The Polk Directory has now been digitized, and the next priority will be to digitize the Marquette Monthly. </w:t>
      </w:r>
      <w:r w:rsidR="00D93241">
        <w:rPr>
          <w:rFonts w:ascii="Arial" w:hAnsi="Arial" w:cs="Arial"/>
        </w:rPr>
        <w:t>The Mining Journal Digitization project is now online through February 1989 (due to copyright limit. Request for approval from the owner of the Mining Journal, is ongoing.) MacDonald also touched on the topic of AI in libraries</w:t>
      </w:r>
      <w:r w:rsidR="002E7B17">
        <w:rPr>
          <w:rFonts w:ascii="Arial" w:hAnsi="Arial" w:cs="Arial"/>
        </w:rPr>
        <w:t xml:space="preserve">. While it can be a useful tool for both drafting and accessibility, some pitfalls also include security/privacy issues, and risk of misinformation. </w:t>
      </w:r>
    </w:p>
    <w:p w14:paraId="4A601FFA" w14:textId="77777777" w:rsidR="0009157D" w:rsidRDefault="002E7B17" w:rsidP="002427A3">
      <w:pPr>
        <w:rPr>
          <w:rFonts w:ascii="Arial" w:hAnsi="Arial" w:cs="Arial"/>
        </w:rPr>
      </w:pPr>
      <w:r>
        <w:rPr>
          <w:rFonts w:ascii="Arial" w:hAnsi="Arial" w:cs="Arial"/>
        </w:rPr>
        <w:t>Meyskens asked about the difference between the myLIBRO and the Superiorland app, MacDonald said they function the same way and both are not needed. Meyskens also asked about security when early voting is held on site at the library, MacDonald said the City has its own network with a unique VPN</w:t>
      </w:r>
      <w:r w:rsidR="0032393A">
        <w:rPr>
          <w:rFonts w:ascii="Arial" w:hAnsi="Arial" w:cs="Arial"/>
        </w:rPr>
        <w:t>, that the City can encrypt if they choose</w:t>
      </w:r>
      <w:r>
        <w:rPr>
          <w:rFonts w:ascii="Arial" w:hAnsi="Arial" w:cs="Arial"/>
        </w:rPr>
        <w:t>. Meyskens asked what safeguards are in place to prevent AI</w:t>
      </w:r>
      <w:r w:rsidR="0032393A">
        <w:rPr>
          <w:rFonts w:ascii="Arial" w:hAnsi="Arial" w:cs="Arial"/>
        </w:rPr>
        <w:t>-</w:t>
      </w:r>
      <w:r>
        <w:rPr>
          <w:rFonts w:ascii="Arial" w:hAnsi="Arial" w:cs="Arial"/>
        </w:rPr>
        <w:t>produced books in librar</w:t>
      </w:r>
      <w:r w:rsidR="0032393A">
        <w:rPr>
          <w:rFonts w:ascii="Arial" w:hAnsi="Arial" w:cs="Arial"/>
        </w:rPr>
        <w:t>y collections</w:t>
      </w:r>
      <w:r>
        <w:rPr>
          <w:rFonts w:ascii="Arial" w:hAnsi="Arial" w:cs="Arial"/>
        </w:rPr>
        <w:t xml:space="preserve">. MacDonald and Ingmire said the selection committee </w:t>
      </w:r>
      <w:r w:rsidR="0032393A">
        <w:rPr>
          <w:rFonts w:ascii="Arial" w:hAnsi="Arial" w:cs="Arial"/>
        </w:rPr>
        <w:t xml:space="preserve">pays attention to this. </w:t>
      </w:r>
      <w:r w:rsidR="008E2D7F">
        <w:rPr>
          <w:rFonts w:ascii="Arial" w:hAnsi="Arial" w:cs="Arial"/>
        </w:rPr>
        <w:t xml:space="preserve">Schmunk asked how the VPN is used with staff who work from home, MacDonald explained at length. He also asked about security footage retention policies, </w:t>
      </w:r>
      <w:r w:rsidR="0009157D">
        <w:rPr>
          <w:rFonts w:ascii="Arial" w:hAnsi="Arial" w:cs="Arial"/>
        </w:rPr>
        <w:t>of</w:t>
      </w:r>
    </w:p>
    <w:p w14:paraId="28C81D0F" w14:textId="4EFC9154" w:rsidR="008E2D7F" w:rsidRPr="002427A3" w:rsidRDefault="008E2D7F" w:rsidP="002427A3">
      <w:pPr>
        <w:rPr>
          <w:rFonts w:ascii="Arial" w:hAnsi="Arial" w:cs="Arial"/>
        </w:rPr>
      </w:pPr>
      <w:r>
        <w:rPr>
          <w:rFonts w:ascii="Arial" w:hAnsi="Arial" w:cs="Arial"/>
        </w:rPr>
        <w:t xml:space="preserve"> 30 days. Schmunk verified that a new calendar system is being used. MacDonald and Schmunk discussed the state of the current firewall. </w:t>
      </w:r>
    </w:p>
    <w:p w14:paraId="65B40E68" w14:textId="77777777" w:rsidR="00691637" w:rsidRDefault="00691637" w:rsidP="002427A3">
      <w:pPr>
        <w:rPr>
          <w:rFonts w:ascii="Arial" w:hAnsi="Arial" w:cs="Arial"/>
        </w:rPr>
      </w:pPr>
    </w:p>
    <w:p w14:paraId="10A4C5E8" w14:textId="64273221" w:rsidR="008A6B15" w:rsidRPr="000C380E" w:rsidRDefault="002E385B" w:rsidP="000851AF">
      <w:pPr>
        <w:rPr>
          <w:rFonts w:ascii="Arial" w:hAnsi="Arial" w:cs="Arial"/>
          <w:bCs/>
        </w:rPr>
      </w:pPr>
      <w:r w:rsidRPr="002427A3">
        <w:rPr>
          <w:rFonts w:ascii="Arial" w:hAnsi="Arial" w:cs="Arial"/>
          <w:b/>
        </w:rPr>
        <w:t xml:space="preserve">TAC Report: </w:t>
      </w:r>
      <w:r w:rsidR="00662793">
        <w:rPr>
          <w:rFonts w:ascii="Arial" w:hAnsi="Arial" w:cs="Arial"/>
          <w:b/>
        </w:rPr>
        <w:t>Barb Bradley, Skandia Township</w:t>
      </w:r>
      <w:r w:rsidR="00D93241">
        <w:rPr>
          <w:rFonts w:ascii="Arial" w:hAnsi="Arial" w:cs="Arial"/>
          <w:b/>
        </w:rPr>
        <w:t xml:space="preserve">. </w:t>
      </w:r>
      <w:r w:rsidR="000C380E">
        <w:rPr>
          <w:rFonts w:ascii="Arial" w:hAnsi="Arial" w:cs="Arial"/>
          <w:bCs/>
        </w:rPr>
        <w:t>Bradley addressed some road repairs in Skandia, including a repaved section of US-41.</w:t>
      </w:r>
      <w:r w:rsidR="005071F4">
        <w:rPr>
          <w:rFonts w:ascii="Arial" w:hAnsi="Arial" w:cs="Arial"/>
          <w:bCs/>
        </w:rPr>
        <w:t xml:space="preserve"> The township recently c</w:t>
      </w:r>
      <w:r w:rsidR="000C380E">
        <w:rPr>
          <w:rFonts w:ascii="Arial" w:hAnsi="Arial" w:cs="Arial"/>
          <w:bCs/>
        </w:rPr>
        <w:t>elebrated</w:t>
      </w:r>
      <w:r w:rsidR="005071F4">
        <w:rPr>
          <w:rFonts w:ascii="Arial" w:hAnsi="Arial" w:cs="Arial"/>
          <w:bCs/>
        </w:rPr>
        <w:t xml:space="preserve"> the </w:t>
      </w:r>
      <w:r w:rsidR="000C380E">
        <w:rPr>
          <w:rFonts w:ascii="Arial" w:hAnsi="Arial" w:cs="Arial"/>
          <w:bCs/>
        </w:rPr>
        <w:t>100</w:t>
      </w:r>
      <w:r w:rsidR="000C380E" w:rsidRPr="000C380E">
        <w:rPr>
          <w:rFonts w:ascii="Arial" w:hAnsi="Arial" w:cs="Arial"/>
          <w:bCs/>
          <w:vertAlign w:val="superscript"/>
        </w:rPr>
        <w:t>th</w:t>
      </w:r>
      <w:r w:rsidR="000C380E">
        <w:rPr>
          <w:rFonts w:ascii="Arial" w:hAnsi="Arial" w:cs="Arial"/>
          <w:bCs/>
        </w:rPr>
        <w:t xml:space="preserve"> birthday of </w:t>
      </w:r>
      <w:r w:rsidR="005071F4">
        <w:rPr>
          <w:rFonts w:ascii="Arial" w:hAnsi="Arial" w:cs="Arial"/>
          <w:bCs/>
        </w:rPr>
        <w:t>the</w:t>
      </w:r>
      <w:r w:rsidR="000C380E">
        <w:rPr>
          <w:rFonts w:ascii="Arial" w:hAnsi="Arial" w:cs="Arial"/>
          <w:bCs/>
        </w:rPr>
        <w:t xml:space="preserve"> Township historian</w:t>
      </w:r>
      <w:r w:rsidR="005071F4">
        <w:rPr>
          <w:rFonts w:ascii="Arial" w:hAnsi="Arial" w:cs="Arial"/>
          <w:bCs/>
        </w:rPr>
        <w:t xml:space="preserve"> </w:t>
      </w:r>
      <w:r w:rsidR="000C380E">
        <w:rPr>
          <w:rFonts w:ascii="Arial" w:hAnsi="Arial" w:cs="Arial"/>
          <w:bCs/>
        </w:rPr>
        <w:t>Alice Anderson</w:t>
      </w:r>
      <w:r w:rsidR="005071F4">
        <w:rPr>
          <w:rFonts w:ascii="Arial" w:hAnsi="Arial" w:cs="Arial"/>
          <w:bCs/>
        </w:rPr>
        <w:t xml:space="preserve">, who is known locally for her good deeds </w:t>
      </w:r>
      <w:r w:rsidR="005071F4">
        <w:rPr>
          <w:rFonts w:ascii="Arial" w:hAnsi="Arial" w:cs="Arial"/>
          <w:bCs/>
        </w:rPr>
        <w:lastRenderedPageBreak/>
        <w:t xml:space="preserve">and wealth of information. Beth Linna, township secretary, recently had a Fall celebration at her home. </w:t>
      </w:r>
    </w:p>
    <w:p w14:paraId="6048719D" w14:textId="77777777" w:rsidR="002427A3" w:rsidRPr="008A6B15" w:rsidRDefault="002427A3" w:rsidP="000851AF">
      <w:pPr>
        <w:rPr>
          <w:rFonts w:ascii="Arial" w:hAnsi="Arial" w:cs="Arial"/>
          <w:b/>
        </w:rPr>
      </w:pPr>
    </w:p>
    <w:p w14:paraId="3B777218" w14:textId="4EACA87D" w:rsidR="00235BBF" w:rsidRPr="00087619" w:rsidRDefault="002951D3" w:rsidP="00BF0287">
      <w:pPr>
        <w:rPr>
          <w:rFonts w:ascii="Arial" w:hAnsi="Arial" w:cs="Arial"/>
        </w:rPr>
      </w:pPr>
      <w:r w:rsidRPr="00594A31">
        <w:rPr>
          <w:rFonts w:ascii="Arial" w:hAnsi="Arial" w:cs="Arial"/>
          <w:b/>
        </w:rPr>
        <w:t xml:space="preserve">Financial Reports – </w:t>
      </w:r>
      <w:r w:rsidR="00594A31">
        <w:rPr>
          <w:rFonts w:ascii="Arial" w:hAnsi="Arial" w:cs="Arial"/>
          <w:b/>
        </w:rPr>
        <w:t xml:space="preserve">including Approval of the Bills:  </w:t>
      </w:r>
      <w:r w:rsidR="00594A31" w:rsidRPr="00E80ECF">
        <w:rPr>
          <w:rFonts w:ascii="Arial" w:hAnsi="Arial" w:cs="Arial"/>
        </w:rPr>
        <w:t xml:space="preserve">Goodwin addressed questions and comments related to </w:t>
      </w:r>
      <w:r w:rsidR="00594A31">
        <w:rPr>
          <w:rFonts w:ascii="Arial" w:hAnsi="Arial" w:cs="Arial"/>
        </w:rPr>
        <w:t>the bills and financial reports</w:t>
      </w:r>
      <w:r w:rsidR="00C47775">
        <w:rPr>
          <w:rFonts w:ascii="Arial" w:hAnsi="Arial" w:cs="Arial"/>
        </w:rPr>
        <w:t>.</w:t>
      </w:r>
      <w:r w:rsidR="005071F4">
        <w:rPr>
          <w:rFonts w:ascii="Arial" w:hAnsi="Arial" w:cs="Arial"/>
        </w:rPr>
        <w:t xml:space="preserve"> Schmunk verified, with Goodwin, that the City did approve revenue sharing that was in question.</w:t>
      </w:r>
      <w:r w:rsidR="00C47775">
        <w:rPr>
          <w:rFonts w:ascii="Arial" w:hAnsi="Arial" w:cs="Arial"/>
        </w:rPr>
        <w:t xml:space="preserve"> </w:t>
      </w:r>
      <w:r w:rsidR="00594A31" w:rsidRPr="00E80ECF">
        <w:rPr>
          <w:rFonts w:ascii="Arial" w:hAnsi="Arial" w:cs="Arial"/>
        </w:rPr>
        <w:t>A motio</w:t>
      </w:r>
      <w:r w:rsidR="00594A31" w:rsidRPr="00087619">
        <w:rPr>
          <w:rFonts w:ascii="Arial" w:hAnsi="Arial" w:cs="Arial"/>
        </w:rPr>
        <w:t>n was brought by</w:t>
      </w:r>
      <w:r w:rsidR="005071F4">
        <w:rPr>
          <w:rFonts w:ascii="Arial" w:hAnsi="Arial" w:cs="Arial"/>
        </w:rPr>
        <w:t xml:space="preserve"> Addison</w:t>
      </w:r>
      <w:r w:rsidR="00C17521">
        <w:rPr>
          <w:rFonts w:ascii="Arial" w:hAnsi="Arial" w:cs="Arial"/>
        </w:rPr>
        <w:t xml:space="preserve"> </w:t>
      </w:r>
      <w:r w:rsidR="00594A31" w:rsidRPr="00087619">
        <w:rPr>
          <w:rFonts w:ascii="Arial" w:hAnsi="Arial" w:cs="Arial"/>
        </w:rPr>
        <w:t>and seconded by</w:t>
      </w:r>
      <w:r w:rsidR="005071F4">
        <w:rPr>
          <w:rFonts w:ascii="Arial" w:hAnsi="Arial" w:cs="Arial"/>
        </w:rPr>
        <w:t xml:space="preserve"> Meyskens</w:t>
      </w:r>
      <w:r w:rsidR="00C17521">
        <w:rPr>
          <w:rFonts w:ascii="Arial" w:hAnsi="Arial" w:cs="Arial"/>
        </w:rPr>
        <w:t xml:space="preserve"> </w:t>
      </w:r>
      <w:r w:rsidR="0053170F" w:rsidRPr="00087619">
        <w:rPr>
          <w:rFonts w:ascii="Arial" w:hAnsi="Arial" w:cs="Arial"/>
        </w:rPr>
        <w:t>t</w:t>
      </w:r>
      <w:r w:rsidR="00594A31" w:rsidRPr="00087619">
        <w:rPr>
          <w:rFonts w:ascii="Arial" w:hAnsi="Arial" w:cs="Arial"/>
        </w:rPr>
        <w:t>o approve the bills for</w:t>
      </w:r>
      <w:r w:rsidR="00F52CBB">
        <w:rPr>
          <w:rFonts w:ascii="Arial" w:hAnsi="Arial" w:cs="Arial"/>
        </w:rPr>
        <w:t xml:space="preserve"> October</w:t>
      </w:r>
      <w:r w:rsidR="003B607E">
        <w:rPr>
          <w:rFonts w:ascii="Arial" w:hAnsi="Arial" w:cs="Arial"/>
        </w:rPr>
        <w:t xml:space="preserve"> 2025</w:t>
      </w:r>
      <w:r w:rsidR="00594A31" w:rsidRPr="00087619">
        <w:rPr>
          <w:rFonts w:ascii="Arial" w:hAnsi="Arial" w:cs="Arial"/>
        </w:rPr>
        <w:t xml:space="preserve">, in the amount of </w:t>
      </w:r>
      <w:r w:rsidR="000A31EF" w:rsidRPr="00087619">
        <w:rPr>
          <w:rFonts w:ascii="Arial" w:hAnsi="Arial" w:cs="Arial"/>
        </w:rPr>
        <w:t>$</w:t>
      </w:r>
      <w:r w:rsidR="003B607E">
        <w:rPr>
          <w:rFonts w:ascii="Arial" w:hAnsi="Arial" w:cs="Arial"/>
        </w:rPr>
        <w:t>2</w:t>
      </w:r>
      <w:r w:rsidR="00662793">
        <w:rPr>
          <w:rFonts w:ascii="Arial" w:hAnsi="Arial" w:cs="Arial"/>
        </w:rPr>
        <w:t>73</w:t>
      </w:r>
      <w:r w:rsidR="00E34A2E" w:rsidRPr="00087619">
        <w:rPr>
          <w:rFonts w:ascii="Arial" w:hAnsi="Arial" w:cs="Arial"/>
        </w:rPr>
        <w:t>,</w:t>
      </w:r>
      <w:r w:rsidR="00662793">
        <w:rPr>
          <w:rFonts w:ascii="Arial" w:hAnsi="Arial" w:cs="Arial"/>
        </w:rPr>
        <w:t>191</w:t>
      </w:r>
      <w:r w:rsidR="00E34A2E" w:rsidRPr="00087619">
        <w:rPr>
          <w:rFonts w:ascii="Arial" w:hAnsi="Arial" w:cs="Arial"/>
        </w:rPr>
        <w:t>.</w:t>
      </w:r>
      <w:r w:rsidR="00662793">
        <w:rPr>
          <w:rFonts w:ascii="Arial" w:hAnsi="Arial" w:cs="Arial"/>
        </w:rPr>
        <w:t>22</w:t>
      </w:r>
      <w:r w:rsidR="003B607E">
        <w:rPr>
          <w:rFonts w:ascii="Arial" w:hAnsi="Arial" w:cs="Arial"/>
        </w:rPr>
        <w:t>.</w:t>
      </w:r>
      <w:r w:rsidR="008C264C">
        <w:rPr>
          <w:rFonts w:ascii="Arial" w:hAnsi="Arial" w:cs="Arial"/>
        </w:rPr>
        <w:t xml:space="preserve"> </w:t>
      </w:r>
      <w:r w:rsidR="0071615C" w:rsidRPr="00087619">
        <w:rPr>
          <w:rFonts w:ascii="Arial" w:hAnsi="Arial" w:cs="Arial"/>
        </w:rPr>
        <w:t xml:space="preserve">The motion is approved </w:t>
      </w:r>
      <w:r w:rsidR="00662793">
        <w:rPr>
          <w:rFonts w:ascii="Arial" w:hAnsi="Arial" w:cs="Arial"/>
        </w:rPr>
        <w:t>5</w:t>
      </w:r>
      <w:r w:rsidR="00594A31" w:rsidRPr="00087619">
        <w:rPr>
          <w:rFonts w:ascii="Arial" w:hAnsi="Arial" w:cs="Arial"/>
        </w:rPr>
        <w:t xml:space="preserve">-0. </w:t>
      </w:r>
      <w:r w:rsidR="00235BBF" w:rsidRPr="00087619">
        <w:rPr>
          <w:rFonts w:ascii="Arial" w:hAnsi="Arial" w:cs="Arial"/>
        </w:rPr>
        <w:t xml:space="preserve"> </w:t>
      </w:r>
    </w:p>
    <w:p w14:paraId="75F51FEC" w14:textId="1683322A" w:rsidR="002951D3" w:rsidRPr="00087619" w:rsidRDefault="002951D3" w:rsidP="002951D3">
      <w:pPr>
        <w:rPr>
          <w:rFonts w:ascii="Arial" w:hAnsi="Arial" w:cs="Arial"/>
          <w:b/>
        </w:rPr>
      </w:pPr>
    </w:p>
    <w:p w14:paraId="1DF0F4F5" w14:textId="77777777" w:rsidR="00422377" w:rsidRPr="00087619" w:rsidRDefault="00422377" w:rsidP="00422377">
      <w:pPr>
        <w:rPr>
          <w:rFonts w:ascii="Arial" w:hAnsi="Arial" w:cs="Arial"/>
          <w:b/>
        </w:rPr>
      </w:pPr>
      <w:r w:rsidRPr="00087619">
        <w:rPr>
          <w:rFonts w:ascii="Arial" w:hAnsi="Arial" w:cs="Arial"/>
          <w:b/>
        </w:rPr>
        <w:t xml:space="preserve">Public Comment: </w:t>
      </w:r>
      <w:r w:rsidRPr="00087619">
        <w:rPr>
          <w:rFonts w:ascii="Arial" w:hAnsi="Arial" w:cs="Arial"/>
        </w:rPr>
        <w:t>None</w:t>
      </w:r>
    </w:p>
    <w:p w14:paraId="42284522" w14:textId="77777777" w:rsidR="00422377" w:rsidRPr="00594A31" w:rsidRDefault="00422377" w:rsidP="002951D3">
      <w:pPr>
        <w:rPr>
          <w:rFonts w:ascii="Arial" w:hAnsi="Arial" w:cs="Arial"/>
          <w:b/>
        </w:rPr>
      </w:pPr>
    </w:p>
    <w:p w14:paraId="60D78A5A" w14:textId="31AA2E7C" w:rsidR="00BD4EEB" w:rsidRPr="007F6E85" w:rsidRDefault="00BF0287" w:rsidP="00BD4EEB">
      <w:pPr>
        <w:rPr>
          <w:rFonts w:ascii="Arial" w:hAnsi="Arial" w:cs="Arial"/>
          <w:b/>
        </w:rPr>
      </w:pPr>
      <w:r>
        <w:rPr>
          <w:rFonts w:ascii="Arial" w:hAnsi="Arial" w:cs="Arial"/>
          <w:b/>
        </w:rPr>
        <w:t>Board Actio</w:t>
      </w:r>
      <w:r w:rsidRPr="007F6E85">
        <w:rPr>
          <w:rFonts w:ascii="Arial" w:hAnsi="Arial" w:cs="Arial"/>
          <w:b/>
        </w:rPr>
        <w:t>n Items:</w:t>
      </w:r>
    </w:p>
    <w:p w14:paraId="02770FBC" w14:textId="789C5C01" w:rsidR="00B20A01" w:rsidRPr="007F6E85" w:rsidRDefault="00B20A01" w:rsidP="00BD4EEB">
      <w:pPr>
        <w:rPr>
          <w:rFonts w:ascii="Arial" w:hAnsi="Arial" w:cs="Arial"/>
          <w:b/>
        </w:rPr>
      </w:pPr>
    </w:p>
    <w:p w14:paraId="40B77261" w14:textId="5363DB7E" w:rsidR="00085888" w:rsidRPr="00126CD1" w:rsidRDefault="00662793" w:rsidP="00126CD1">
      <w:pPr>
        <w:pStyle w:val="ListParagraph"/>
        <w:numPr>
          <w:ilvl w:val="0"/>
          <w:numId w:val="7"/>
        </w:numPr>
        <w:rPr>
          <w:rFonts w:ascii="Arial" w:hAnsi="Arial" w:cs="Arial"/>
        </w:rPr>
      </w:pPr>
      <w:r w:rsidRPr="00952652">
        <w:rPr>
          <w:rFonts w:ascii="Arial" w:hAnsi="Arial" w:cs="Arial"/>
          <w:b/>
          <w:bCs/>
          <w:i/>
        </w:rPr>
        <w:t>Fee Schedule 2025-</w:t>
      </w:r>
      <w:r w:rsidR="006B03D8" w:rsidRPr="00952652">
        <w:rPr>
          <w:rFonts w:ascii="Arial" w:hAnsi="Arial" w:cs="Arial"/>
          <w:b/>
          <w:bCs/>
          <w:i/>
        </w:rPr>
        <w:t xml:space="preserve"> </w:t>
      </w:r>
      <w:r w:rsidR="002427A3" w:rsidRPr="00952652">
        <w:rPr>
          <w:rFonts w:ascii="Arial" w:hAnsi="Arial" w:cs="Arial"/>
          <w:b/>
          <w:bCs/>
          <w:i/>
        </w:rPr>
        <w:t>2026</w:t>
      </w:r>
      <w:r w:rsidR="00B9028A" w:rsidRPr="00952652">
        <w:rPr>
          <w:rFonts w:ascii="Arial" w:hAnsi="Arial" w:cs="Arial"/>
          <w:b/>
          <w:i/>
        </w:rPr>
        <w:t>-</w:t>
      </w:r>
      <w:r w:rsidR="00A81A85" w:rsidRPr="00952652">
        <w:rPr>
          <w:rFonts w:ascii="Arial" w:hAnsi="Arial" w:cs="Arial"/>
        </w:rPr>
        <w:t xml:space="preserve"> </w:t>
      </w:r>
      <w:r w:rsidR="00085888" w:rsidRPr="00085888">
        <w:rPr>
          <w:rFonts w:ascii="Arial" w:hAnsi="Arial" w:cs="Arial"/>
        </w:rPr>
        <w:t>Following multiple discussions about fax service charges at PWPL, staff would like to</w:t>
      </w:r>
      <w:r w:rsidR="00085888">
        <w:rPr>
          <w:rFonts w:ascii="Arial" w:hAnsi="Arial" w:cs="Arial"/>
        </w:rPr>
        <w:t xml:space="preserve"> </w:t>
      </w:r>
      <w:r w:rsidR="00085888" w:rsidRPr="00085888">
        <w:rPr>
          <w:rFonts w:ascii="Arial" w:hAnsi="Arial" w:cs="Arial"/>
        </w:rPr>
        <w:t xml:space="preserve">recommend an adjustment to the current fee schedule. At present, </w:t>
      </w:r>
      <w:r w:rsidR="00952652">
        <w:rPr>
          <w:rFonts w:ascii="Arial" w:hAnsi="Arial" w:cs="Arial"/>
        </w:rPr>
        <w:t>PWPL</w:t>
      </w:r>
      <w:r w:rsidR="00085888" w:rsidRPr="00085888">
        <w:rPr>
          <w:rFonts w:ascii="Arial" w:hAnsi="Arial" w:cs="Arial"/>
        </w:rPr>
        <w:t xml:space="preserve"> charge</w:t>
      </w:r>
      <w:r w:rsidR="00952652">
        <w:rPr>
          <w:rFonts w:ascii="Arial" w:hAnsi="Arial" w:cs="Arial"/>
        </w:rPr>
        <w:t>s</w:t>
      </w:r>
      <w:r w:rsidR="00085888" w:rsidRPr="00085888">
        <w:rPr>
          <w:rFonts w:ascii="Arial" w:hAnsi="Arial" w:cs="Arial"/>
        </w:rPr>
        <w:t xml:space="preserve"> $1 per</w:t>
      </w:r>
      <w:r w:rsidR="00085888">
        <w:rPr>
          <w:rFonts w:ascii="Arial" w:hAnsi="Arial" w:cs="Arial"/>
        </w:rPr>
        <w:t xml:space="preserve"> </w:t>
      </w:r>
      <w:r w:rsidR="00085888" w:rsidRPr="00085888">
        <w:rPr>
          <w:rFonts w:ascii="Arial" w:hAnsi="Arial" w:cs="Arial"/>
        </w:rPr>
        <w:t xml:space="preserve">page to send a fax and $0.50 per page to receive a fax. </w:t>
      </w:r>
      <w:r w:rsidR="00952652">
        <w:rPr>
          <w:rFonts w:ascii="Arial" w:hAnsi="Arial" w:cs="Arial"/>
        </w:rPr>
        <w:t>Though the</w:t>
      </w:r>
      <w:r w:rsidR="00085888" w:rsidRPr="00085888">
        <w:rPr>
          <w:rFonts w:ascii="Arial" w:hAnsi="Arial" w:cs="Arial"/>
        </w:rPr>
        <w:t xml:space="preserve"> vast majority are shorter documents</w:t>
      </w:r>
      <w:r w:rsidR="00952652">
        <w:rPr>
          <w:rFonts w:ascii="Arial" w:hAnsi="Arial" w:cs="Arial"/>
        </w:rPr>
        <w:t>, PWPL does</w:t>
      </w:r>
      <w:r w:rsidR="00085888" w:rsidRPr="00085888">
        <w:rPr>
          <w:rFonts w:ascii="Arial" w:hAnsi="Arial" w:cs="Arial"/>
        </w:rPr>
        <w:t xml:space="preserve"> assist patrons who must</w:t>
      </w:r>
      <w:r w:rsidR="00952652">
        <w:rPr>
          <w:rFonts w:ascii="Arial" w:hAnsi="Arial" w:cs="Arial"/>
        </w:rPr>
        <w:t xml:space="preserve"> </w:t>
      </w:r>
      <w:r w:rsidR="00085888" w:rsidRPr="00085888">
        <w:rPr>
          <w:rFonts w:ascii="Arial" w:hAnsi="Arial" w:cs="Arial"/>
        </w:rPr>
        <w:t>submit court documents, government assistance forms, or health-related paperwork</w:t>
      </w:r>
      <w:r w:rsidR="001D01A5">
        <w:rPr>
          <w:rFonts w:ascii="Arial" w:hAnsi="Arial" w:cs="Arial"/>
        </w:rPr>
        <w:t xml:space="preserve"> </w:t>
      </w:r>
      <w:r w:rsidR="00085888" w:rsidRPr="001D01A5">
        <w:rPr>
          <w:rFonts w:ascii="Arial" w:hAnsi="Arial" w:cs="Arial"/>
        </w:rPr>
        <w:t>exclusively by fax</w:t>
      </w:r>
      <w:r w:rsidR="00952652">
        <w:rPr>
          <w:rFonts w:ascii="Arial" w:hAnsi="Arial" w:cs="Arial"/>
        </w:rPr>
        <w:t>, all of which are lengthy (20+ pages.)</w:t>
      </w:r>
      <w:r w:rsidR="00085888" w:rsidRPr="001D01A5">
        <w:rPr>
          <w:rFonts w:ascii="Arial" w:hAnsi="Arial" w:cs="Arial"/>
        </w:rPr>
        <w:t xml:space="preserve"> </w:t>
      </w:r>
      <w:r w:rsidR="00085888" w:rsidRPr="00126CD1">
        <w:rPr>
          <w:rFonts w:ascii="Arial" w:hAnsi="Arial" w:cs="Arial"/>
        </w:rPr>
        <w:t xml:space="preserve">To keep the service affordable while still covering staff time, </w:t>
      </w:r>
      <w:r w:rsidR="00952652">
        <w:rPr>
          <w:rFonts w:ascii="Arial" w:hAnsi="Arial" w:cs="Arial"/>
        </w:rPr>
        <w:t>PWPL</w:t>
      </w:r>
      <w:r w:rsidR="00085888" w:rsidRPr="00126CD1">
        <w:rPr>
          <w:rFonts w:ascii="Arial" w:hAnsi="Arial" w:cs="Arial"/>
        </w:rPr>
        <w:t xml:space="preserve"> recommend</w:t>
      </w:r>
      <w:r w:rsidR="00952652">
        <w:rPr>
          <w:rFonts w:ascii="Arial" w:hAnsi="Arial" w:cs="Arial"/>
        </w:rPr>
        <w:t>s</w:t>
      </w:r>
      <w:r w:rsidR="00085888" w:rsidRPr="00126CD1">
        <w:rPr>
          <w:rFonts w:ascii="Arial" w:hAnsi="Arial" w:cs="Arial"/>
        </w:rPr>
        <w:t xml:space="preserve"> maintaining</w:t>
      </w:r>
      <w:r w:rsidR="00126CD1">
        <w:rPr>
          <w:rFonts w:ascii="Arial" w:hAnsi="Arial" w:cs="Arial"/>
        </w:rPr>
        <w:t xml:space="preserve"> </w:t>
      </w:r>
      <w:r w:rsidR="00085888" w:rsidRPr="00126CD1">
        <w:rPr>
          <w:rFonts w:ascii="Arial" w:hAnsi="Arial" w:cs="Arial"/>
        </w:rPr>
        <w:t>the per-page model but adding a maximum fee for large faxes:</w:t>
      </w:r>
    </w:p>
    <w:p w14:paraId="58ABBC71" w14:textId="481B1B68" w:rsidR="00085888" w:rsidRPr="00085888" w:rsidRDefault="00085888" w:rsidP="00126CD1">
      <w:pPr>
        <w:pStyle w:val="ListParagraph"/>
        <w:ind w:left="718"/>
        <w:rPr>
          <w:rFonts w:ascii="Arial" w:hAnsi="Arial" w:cs="Arial"/>
        </w:rPr>
      </w:pPr>
      <w:r w:rsidRPr="00085888">
        <w:rPr>
          <w:rFonts w:ascii="Arial" w:hAnsi="Arial" w:cs="Arial"/>
        </w:rPr>
        <w:t>• Outgoing faxes: $1 per page, with a $10 maximum per fax</w:t>
      </w:r>
    </w:p>
    <w:p w14:paraId="4F6926A6" w14:textId="77777777" w:rsidR="00085888" w:rsidRPr="00085888" w:rsidRDefault="00085888" w:rsidP="00126CD1">
      <w:pPr>
        <w:pStyle w:val="ListParagraph"/>
        <w:ind w:left="718"/>
        <w:rPr>
          <w:rFonts w:ascii="Arial" w:hAnsi="Arial" w:cs="Arial"/>
        </w:rPr>
      </w:pPr>
      <w:r w:rsidRPr="00085888">
        <w:rPr>
          <w:rFonts w:ascii="Arial" w:hAnsi="Arial" w:cs="Arial"/>
        </w:rPr>
        <w:t>• Incoming faxes: $0.50 per page, with a $5 maximum per fax</w:t>
      </w:r>
    </w:p>
    <w:p w14:paraId="0FFC81DA" w14:textId="77777777" w:rsidR="00085888" w:rsidRPr="00085888" w:rsidRDefault="00085888" w:rsidP="00126CD1">
      <w:pPr>
        <w:pStyle w:val="ListParagraph"/>
        <w:ind w:left="718"/>
        <w:rPr>
          <w:rFonts w:ascii="Arial" w:hAnsi="Arial" w:cs="Arial"/>
        </w:rPr>
      </w:pPr>
      <w:r w:rsidRPr="00085888">
        <w:rPr>
          <w:rFonts w:ascii="Arial" w:hAnsi="Arial" w:cs="Arial"/>
        </w:rPr>
        <w:t xml:space="preserve">These changes would better align fees with the true cost of service and reduce financial </w:t>
      </w:r>
    </w:p>
    <w:p w14:paraId="2A9FACE9" w14:textId="38E8516F" w:rsidR="00085888" w:rsidRPr="00126CD1" w:rsidRDefault="00085888" w:rsidP="00126CD1">
      <w:pPr>
        <w:pStyle w:val="ListParagraph"/>
        <w:ind w:left="718"/>
        <w:rPr>
          <w:rFonts w:ascii="Arial" w:hAnsi="Arial" w:cs="Arial"/>
        </w:rPr>
      </w:pPr>
      <w:r w:rsidRPr="00085888">
        <w:rPr>
          <w:rFonts w:ascii="Arial" w:hAnsi="Arial" w:cs="Arial"/>
        </w:rPr>
        <w:t>strain on patrons who rely on faxing for essential documents.</w:t>
      </w:r>
      <w:r w:rsidR="00126CD1">
        <w:rPr>
          <w:rFonts w:ascii="Arial" w:hAnsi="Arial" w:cs="Arial"/>
        </w:rPr>
        <w:t xml:space="preserve"> </w:t>
      </w:r>
    </w:p>
    <w:p w14:paraId="2EF6BB15" w14:textId="58C62377" w:rsidR="00422377" w:rsidRPr="0009157D" w:rsidRDefault="00422377" w:rsidP="00126CD1">
      <w:pPr>
        <w:pStyle w:val="ListParagraph"/>
        <w:ind w:left="718"/>
        <w:rPr>
          <w:rFonts w:ascii="Arial" w:hAnsi="Arial" w:cs="Arial"/>
          <w:i/>
        </w:rPr>
      </w:pPr>
      <w:r w:rsidRPr="0009157D">
        <w:rPr>
          <w:rFonts w:ascii="Arial" w:hAnsi="Arial" w:cs="Arial"/>
        </w:rPr>
        <w:t>On a motion by</w:t>
      </w:r>
      <w:r w:rsidR="00AB76C5" w:rsidRPr="0009157D">
        <w:rPr>
          <w:rFonts w:ascii="Arial" w:hAnsi="Arial" w:cs="Arial"/>
        </w:rPr>
        <w:t xml:space="preserve"> </w:t>
      </w:r>
      <w:r w:rsidR="0009157D" w:rsidRPr="0009157D">
        <w:rPr>
          <w:rFonts w:ascii="Arial" w:hAnsi="Arial" w:cs="Arial"/>
        </w:rPr>
        <w:t xml:space="preserve">Nelson </w:t>
      </w:r>
      <w:r w:rsidRPr="0009157D">
        <w:rPr>
          <w:rFonts w:ascii="Arial" w:hAnsi="Arial" w:cs="Arial"/>
        </w:rPr>
        <w:t>and seconded by</w:t>
      </w:r>
      <w:r w:rsidR="0009157D" w:rsidRPr="0009157D">
        <w:rPr>
          <w:rFonts w:ascii="Arial" w:hAnsi="Arial" w:cs="Arial"/>
        </w:rPr>
        <w:t xml:space="preserve"> Addison</w:t>
      </w:r>
      <w:r w:rsidR="00A81A85" w:rsidRPr="0009157D">
        <w:rPr>
          <w:rFonts w:ascii="Arial" w:hAnsi="Arial" w:cs="Arial"/>
        </w:rPr>
        <w:t xml:space="preserve">, </w:t>
      </w:r>
      <w:r w:rsidR="00A81A85" w:rsidRPr="0009157D">
        <w:rPr>
          <w:rFonts w:ascii="Arial" w:hAnsi="Arial" w:cs="Arial"/>
          <w:b/>
          <w:bCs/>
        </w:rPr>
        <w:t xml:space="preserve">the Board of Trustees of the Peter White Public Library moves to </w:t>
      </w:r>
      <w:r w:rsidR="007F6E85" w:rsidRPr="0009157D">
        <w:rPr>
          <w:rFonts w:ascii="Arial" w:hAnsi="Arial" w:cs="Arial"/>
          <w:b/>
          <w:bCs/>
        </w:rPr>
        <w:t>approv</w:t>
      </w:r>
      <w:r w:rsidR="00691637" w:rsidRPr="0009157D">
        <w:rPr>
          <w:rFonts w:ascii="Arial" w:hAnsi="Arial" w:cs="Arial"/>
          <w:b/>
          <w:bCs/>
        </w:rPr>
        <w:t>e</w:t>
      </w:r>
      <w:r w:rsidR="00C17521" w:rsidRPr="0009157D">
        <w:rPr>
          <w:rFonts w:ascii="Arial" w:hAnsi="Arial" w:cs="Arial"/>
          <w:b/>
          <w:bCs/>
        </w:rPr>
        <w:t xml:space="preserve"> the </w:t>
      </w:r>
      <w:r w:rsidR="00662793" w:rsidRPr="0009157D">
        <w:rPr>
          <w:rFonts w:ascii="Arial" w:hAnsi="Arial" w:cs="Arial"/>
          <w:b/>
          <w:bCs/>
        </w:rPr>
        <w:t xml:space="preserve">Fee </w:t>
      </w:r>
      <w:r w:rsidR="00C17521" w:rsidRPr="0009157D">
        <w:rPr>
          <w:rFonts w:ascii="Arial" w:hAnsi="Arial" w:cs="Arial"/>
          <w:b/>
          <w:bCs/>
        </w:rPr>
        <w:t>Schedule</w:t>
      </w:r>
      <w:r w:rsidR="00662793" w:rsidRPr="0009157D">
        <w:rPr>
          <w:rFonts w:ascii="Arial" w:hAnsi="Arial" w:cs="Arial"/>
          <w:b/>
          <w:bCs/>
        </w:rPr>
        <w:t xml:space="preserve"> 2025-</w:t>
      </w:r>
      <w:r w:rsidR="00C17521" w:rsidRPr="0009157D">
        <w:rPr>
          <w:rFonts w:ascii="Arial" w:hAnsi="Arial" w:cs="Arial"/>
          <w:b/>
          <w:bCs/>
        </w:rPr>
        <w:t>2026</w:t>
      </w:r>
      <w:r w:rsidR="00014486" w:rsidRPr="0009157D">
        <w:rPr>
          <w:rFonts w:ascii="Arial" w:hAnsi="Arial" w:cs="Arial"/>
          <w:b/>
          <w:bCs/>
        </w:rPr>
        <w:t>, including changes to the fee for faxing,</w:t>
      </w:r>
      <w:r w:rsidR="00AB76C5" w:rsidRPr="0009157D">
        <w:rPr>
          <w:rFonts w:ascii="Arial" w:hAnsi="Arial" w:cs="Arial"/>
          <w:b/>
          <w:bCs/>
        </w:rPr>
        <w:t xml:space="preserve"> as presented</w:t>
      </w:r>
      <w:r w:rsidR="00C17521" w:rsidRPr="0009157D">
        <w:rPr>
          <w:rFonts w:ascii="Arial" w:hAnsi="Arial" w:cs="Arial"/>
          <w:b/>
          <w:bCs/>
        </w:rPr>
        <w:t>.</w:t>
      </w:r>
      <w:r w:rsidR="00833FC8">
        <w:rPr>
          <w:rFonts w:ascii="Arial" w:hAnsi="Arial" w:cs="Arial"/>
          <w:b/>
          <w:bCs/>
        </w:rPr>
        <w:t xml:space="preserve"> </w:t>
      </w:r>
      <w:r w:rsidR="00833FC8">
        <w:rPr>
          <w:rFonts w:ascii="Arial" w:hAnsi="Arial" w:cs="Arial"/>
        </w:rPr>
        <w:t>It was decided that the $10 max per fax should be kept, with no page limit.</w:t>
      </w:r>
      <w:r w:rsidR="00C17521" w:rsidRPr="0009157D">
        <w:rPr>
          <w:rFonts w:ascii="Arial" w:hAnsi="Arial" w:cs="Arial"/>
          <w:b/>
          <w:bCs/>
        </w:rPr>
        <w:t xml:space="preserve"> The motion is approved</w:t>
      </w:r>
      <w:r w:rsidR="00691637" w:rsidRPr="0009157D">
        <w:rPr>
          <w:rFonts w:ascii="Arial" w:hAnsi="Arial" w:cs="Arial"/>
          <w:b/>
          <w:bCs/>
        </w:rPr>
        <w:t xml:space="preserve"> </w:t>
      </w:r>
      <w:r w:rsidR="00662793" w:rsidRPr="0009157D">
        <w:rPr>
          <w:rFonts w:ascii="Arial" w:hAnsi="Arial" w:cs="Arial"/>
          <w:b/>
          <w:bCs/>
        </w:rPr>
        <w:t>5</w:t>
      </w:r>
      <w:r w:rsidRPr="0009157D">
        <w:rPr>
          <w:rFonts w:ascii="Arial" w:hAnsi="Arial" w:cs="Arial"/>
          <w:b/>
          <w:bCs/>
        </w:rPr>
        <w:t>-0</w:t>
      </w:r>
      <w:r w:rsidR="00BB60AE" w:rsidRPr="0009157D">
        <w:rPr>
          <w:rFonts w:ascii="Arial" w:hAnsi="Arial" w:cs="Arial"/>
          <w:b/>
          <w:bCs/>
        </w:rPr>
        <w:t>.</w:t>
      </w:r>
    </w:p>
    <w:p w14:paraId="4E2F52F3" w14:textId="77777777" w:rsidR="00BB60AE" w:rsidRDefault="00BB60AE" w:rsidP="00BC4E77">
      <w:pPr>
        <w:rPr>
          <w:rFonts w:ascii="Arial" w:hAnsi="Arial" w:cs="Arial"/>
          <w:b/>
        </w:rPr>
      </w:pPr>
    </w:p>
    <w:p w14:paraId="60AD8625" w14:textId="1BDF4B0D" w:rsidR="00E80B25" w:rsidRDefault="00C11D73" w:rsidP="008C44DE">
      <w:pPr>
        <w:rPr>
          <w:rFonts w:ascii="Arial" w:hAnsi="Arial" w:cs="Arial"/>
          <w:bCs/>
        </w:rPr>
      </w:pPr>
      <w:r w:rsidRPr="008B1019">
        <w:rPr>
          <w:rFonts w:ascii="Arial" w:hAnsi="Arial" w:cs="Arial"/>
          <w:b/>
        </w:rPr>
        <w:t>O</w:t>
      </w:r>
      <w:r w:rsidR="00422377">
        <w:rPr>
          <w:rFonts w:ascii="Arial" w:hAnsi="Arial" w:cs="Arial"/>
          <w:b/>
        </w:rPr>
        <w:t xml:space="preserve">ther </w:t>
      </w:r>
      <w:r w:rsidRPr="008B1019">
        <w:rPr>
          <w:rFonts w:ascii="Arial" w:hAnsi="Arial" w:cs="Arial"/>
          <w:b/>
        </w:rPr>
        <w:t>Business</w:t>
      </w:r>
      <w:r w:rsidR="008B1019">
        <w:rPr>
          <w:rFonts w:ascii="Arial" w:hAnsi="Arial" w:cs="Arial"/>
          <w:b/>
        </w:rPr>
        <w:t xml:space="preserve">: </w:t>
      </w:r>
    </w:p>
    <w:p w14:paraId="7463D7C6" w14:textId="35806FFD" w:rsidR="00D93ABD" w:rsidRPr="00D93ABD" w:rsidRDefault="00662793" w:rsidP="00D93ABD">
      <w:pPr>
        <w:pStyle w:val="ListParagraph"/>
        <w:numPr>
          <w:ilvl w:val="0"/>
          <w:numId w:val="12"/>
        </w:numPr>
        <w:rPr>
          <w:rFonts w:ascii="Arial" w:hAnsi="Arial" w:cs="Arial"/>
          <w:b/>
          <w:bCs/>
        </w:rPr>
      </w:pPr>
      <w:r w:rsidRPr="00014486">
        <w:rPr>
          <w:rFonts w:ascii="Arial" w:hAnsi="Arial" w:cs="Arial"/>
          <w:b/>
          <w:bCs/>
        </w:rPr>
        <w:t>Policy Evaluation</w:t>
      </w:r>
      <w:r w:rsidR="00D93ABD" w:rsidRPr="00014486">
        <w:rPr>
          <w:rFonts w:ascii="Arial" w:hAnsi="Arial" w:cs="Arial"/>
          <w:b/>
          <w:bCs/>
        </w:rPr>
        <w:t>:</w:t>
      </w:r>
      <w:r w:rsidR="00D93ABD" w:rsidRPr="00D93ABD">
        <w:rPr>
          <w:rFonts w:ascii="Arial" w:hAnsi="Arial" w:cs="Arial"/>
        </w:rPr>
        <w:t xml:space="preserve"> the packet contains a list of all </w:t>
      </w:r>
      <w:r w:rsidR="00952652">
        <w:rPr>
          <w:rFonts w:ascii="Arial" w:hAnsi="Arial" w:cs="Arial"/>
        </w:rPr>
        <w:t>PWPL</w:t>
      </w:r>
      <w:r w:rsidR="00D93ABD" w:rsidRPr="00D93ABD">
        <w:rPr>
          <w:rFonts w:ascii="Arial" w:hAnsi="Arial" w:cs="Arial"/>
        </w:rPr>
        <w:t xml:space="preserve"> public policies. Those highlighted in yellow </w:t>
      </w:r>
      <w:r w:rsidR="00952652">
        <w:rPr>
          <w:rFonts w:ascii="Arial" w:hAnsi="Arial" w:cs="Arial"/>
        </w:rPr>
        <w:t>are</w:t>
      </w:r>
      <w:r w:rsidR="00D93ABD" w:rsidRPr="00D93ABD">
        <w:rPr>
          <w:rFonts w:ascii="Arial" w:hAnsi="Arial" w:cs="Arial"/>
        </w:rPr>
        <w:t xml:space="preserve"> five years old or older in 2026. Policies highlighted in green are priorities for review. PWPL will continue to evaluate policies as needed, while also ensuring the oldest ones receive a review—even if no changes are required. There was a call for board members to serve as early readers for policy updates, to review proposed revisions before they go to the full board.</w:t>
      </w:r>
      <w:r w:rsidR="00D93ABD">
        <w:rPr>
          <w:rFonts w:ascii="Arial" w:hAnsi="Arial" w:cs="Arial"/>
        </w:rPr>
        <w:t xml:space="preserve"> Meyskens asked if said board members would always be reviewing the policy as a first step, or after there had been legal review. Ingmire said the stage that board </w:t>
      </w:r>
      <w:r w:rsidR="00014486">
        <w:rPr>
          <w:rFonts w:ascii="Arial" w:hAnsi="Arial" w:cs="Arial"/>
        </w:rPr>
        <w:t xml:space="preserve">early-reading </w:t>
      </w:r>
      <w:r w:rsidR="00D93ABD">
        <w:rPr>
          <w:rFonts w:ascii="Arial" w:hAnsi="Arial" w:cs="Arial"/>
        </w:rPr>
        <w:t>would be requested would be policy dependent.</w:t>
      </w:r>
      <w:r w:rsidR="00014486">
        <w:rPr>
          <w:rFonts w:ascii="Arial" w:hAnsi="Arial" w:cs="Arial"/>
        </w:rPr>
        <w:t xml:space="preserve"> Addison asked for average policy length, in regard to setting to expectation for how many would be covered in any given window of time. Ingmire said the goal is for the highlighted to be reviewed over the course of the year. Addison and Schmunk volunteered. Meyskens and Nelson also volunteered to take on review on an as-needed basis.  </w:t>
      </w:r>
    </w:p>
    <w:p w14:paraId="747624E2" w14:textId="77777777" w:rsidR="00D93ABD" w:rsidRPr="00D93ABD" w:rsidRDefault="00D93ABD" w:rsidP="00D93ABD">
      <w:pPr>
        <w:pStyle w:val="ListParagraph"/>
        <w:ind w:left="1080"/>
        <w:rPr>
          <w:rFonts w:ascii="Arial" w:hAnsi="Arial" w:cs="Arial"/>
          <w:b/>
          <w:bCs/>
        </w:rPr>
      </w:pPr>
    </w:p>
    <w:p w14:paraId="5DB22E31" w14:textId="3C85D906" w:rsidR="00662793" w:rsidRDefault="00A168E0" w:rsidP="00D61D6C">
      <w:pPr>
        <w:rPr>
          <w:rFonts w:ascii="Arial" w:hAnsi="Arial" w:cs="Arial"/>
          <w:b/>
          <w:bCs/>
        </w:rPr>
      </w:pPr>
      <w:r w:rsidRPr="00A168E0">
        <w:rPr>
          <w:rFonts w:ascii="Arial" w:hAnsi="Arial" w:cs="Arial"/>
          <w:b/>
          <w:bCs/>
        </w:rPr>
        <w:t>Public Comment:</w:t>
      </w:r>
      <w:r w:rsidR="00BB60AE">
        <w:rPr>
          <w:rFonts w:ascii="Arial" w:hAnsi="Arial" w:cs="Arial"/>
          <w:b/>
          <w:bCs/>
        </w:rPr>
        <w:t xml:space="preserve"> None</w:t>
      </w:r>
    </w:p>
    <w:p w14:paraId="620A3450" w14:textId="77777777" w:rsidR="00662793" w:rsidRDefault="00662793" w:rsidP="00D61D6C">
      <w:pPr>
        <w:rPr>
          <w:rFonts w:ascii="Arial" w:hAnsi="Arial" w:cs="Arial"/>
          <w:b/>
          <w:bCs/>
        </w:rPr>
      </w:pPr>
    </w:p>
    <w:p w14:paraId="34F0A8B6" w14:textId="54E0339D" w:rsidR="00014486" w:rsidRPr="00014486" w:rsidRDefault="00156E8E" w:rsidP="00D61D6C">
      <w:pPr>
        <w:rPr>
          <w:rFonts w:ascii="Arial" w:hAnsi="Arial" w:cs="Arial"/>
          <w:b/>
        </w:rPr>
      </w:pPr>
      <w:r w:rsidRPr="00CF3EF6">
        <w:rPr>
          <w:rFonts w:ascii="Arial" w:hAnsi="Arial" w:cs="Arial"/>
          <w:b/>
        </w:rPr>
        <w:t>Board Member Comment</w:t>
      </w:r>
      <w:r w:rsidR="00450E74" w:rsidRPr="00CF3EF6">
        <w:rPr>
          <w:rFonts w:ascii="Arial" w:hAnsi="Arial" w:cs="Arial"/>
          <w:b/>
        </w:rPr>
        <w:t>:</w:t>
      </w:r>
    </w:p>
    <w:p w14:paraId="64EDC1B5" w14:textId="4212D7E7" w:rsidR="00840206" w:rsidRDefault="00840206" w:rsidP="00422377">
      <w:pPr>
        <w:pStyle w:val="ListParagraph"/>
        <w:numPr>
          <w:ilvl w:val="0"/>
          <w:numId w:val="9"/>
        </w:numPr>
        <w:rPr>
          <w:rFonts w:ascii="Arial" w:hAnsi="Arial" w:cs="Arial"/>
          <w:color w:val="000000" w:themeColor="text1"/>
        </w:rPr>
      </w:pPr>
      <w:r w:rsidRPr="00C45908">
        <w:rPr>
          <w:rFonts w:ascii="Arial" w:hAnsi="Arial" w:cs="Arial"/>
          <w:b/>
          <w:color w:val="000000" w:themeColor="text1"/>
        </w:rPr>
        <w:t>Trustee Manual:</w:t>
      </w:r>
      <w:r w:rsidRPr="00C45908">
        <w:rPr>
          <w:rFonts w:ascii="Arial" w:hAnsi="Arial" w:cs="Arial"/>
          <w:color w:val="000000" w:themeColor="text1"/>
        </w:rPr>
        <w:t xml:space="preserve"> Review of </w:t>
      </w:r>
      <w:r w:rsidR="00537817" w:rsidRPr="00C45908">
        <w:rPr>
          <w:rFonts w:ascii="Arial" w:hAnsi="Arial" w:cs="Arial"/>
          <w:color w:val="000000" w:themeColor="text1"/>
        </w:rPr>
        <w:t xml:space="preserve">Chapter </w:t>
      </w:r>
      <w:r w:rsidR="00AE188C">
        <w:rPr>
          <w:rFonts w:ascii="Arial" w:hAnsi="Arial" w:cs="Arial"/>
          <w:color w:val="000000" w:themeColor="text1"/>
        </w:rPr>
        <w:t>6</w:t>
      </w:r>
      <w:r w:rsidR="00537817" w:rsidRPr="00C45908">
        <w:rPr>
          <w:rFonts w:ascii="Arial" w:hAnsi="Arial" w:cs="Arial"/>
          <w:color w:val="000000" w:themeColor="text1"/>
        </w:rPr>
        <w:t>, 2021 Edition</w:t>
      </w:r>
      <w:r w:rsidR="00D61D6C" w:rsidRPr="00C45908">
        <w:rPr>
          <w:rFonts w:ascii="Arial" w:hAnsi="Arial" w:cs="Arial"/>
          <w:color w:val="000000" w:themeColor="text1"/>
        </w:rPr>
        <w:t xml:space="preserve">: </w:t>
      </w:r>
      <w:r w:rsidR="00662793">
        <w:rPr>
          <w:rFonts w:ascii="Arial" w:hAnsi="Arial" w:cs="Arial"/>
          <w:color w:val="000000" w:themeColor="text1"/>
        </w:rPr>
        <w:t>Budget</w:t>
      </w:r>
      <w:r w:rsidR="00FA4855">
        <w:rPr>
          <w:rFonts w:ascii="Arial" w:hAnsi="Arial" w:cs="Arial"/>
          <w:color w:val="000000" w:themeColor="text1"/>
        </w:rPr>
        <w:t>. Ingmire explained that PWPL is a component of the City, but not a Department of the City, and discussed at length how this affects the timeline in which the PWPL budget is created.</w:t>
      </w:r>
      <w:r w:rsidR="00085888">
        <w:rPr>
          <w:rFonts w:ascii="Arial" w:hAnsi="Arial" w:cs="Arial"/>
          <w:color w:val="000000" w:themeColor="text1"/>
        </w:rPr>
        <w:t xml:space="preserve"> It was also mentioned that the audit will be coming up soon.</w:t>
      </w:r>
    </w:p>
    <w:p w14:paraId="17878931" w14:textId="798CB381" w:rsidR="00014486" w:rsidRPr="00014486" w:rsidRDefault="00014486" w:rsidP="00422377">
      <w:pPr>
        <w:pStyle w:val="ListParagraph"/>
        <w:numPr>
          <w:ilvl w:val="0"/>
          <w:numId w:val="9"/>
        </w:numPr>
        <w:rPr>
          <w:rFonts w:ascii="Arial" w:hAnsi="Arial" w:cs="Arial"/>
          <w:color w:val="000000" w:themeColor="text1"/>
        </w:rPr>
      </w:pPr>
      <w:r>
        <w:rPr>
          <w:rFonts w:ascii="Arial" w:hAnsi="Arial" w:cs="Arial"/>
          <w:bCs/>
          <w:color w:val="000000" w:themeColor="text1"/>
        </w:rPr>
        <w:t xml:space="preserve">Williams thanked Steltenpohl for her presentation at the last Board Meeting, asking how the variety of investment options are introduced to those who are interested donating. Steltenpohl said it is truly a case by case basis, as some have specific intentions for the funds, and some do not. </w:t>
      </w:r>
    </w:p>
    <w:p w14:paraId="1E50F268" w14:textId="0F259A63" w:rsidR="00014486" w:rsidRPr="00085888" w:rsidRDefault="00217E6B" w:rsidP="00422377">
      <w:pPr>
        <w:pStyle w:val="ListParagraph"/>
        <w:numPr>
          <w:ilvl w:val="0"/>
          <w:numId w:val="9"/>
        </w:numPr>
        <w:rPr>
          <w:rFonts w:ascii="Arial" w:hAnsi="Arial" w:cs="Arial"/>
          <w:color w:val="000000" w:themeColor="text1"/>
        </w:rPr>
      </w:pPr>
      <w:r>
        <w:rPr>
          <w:rFonts w:ascii="Arial" w:hAnsi="Arial" w:cs="Arial"/>
          <w:bCs/>
          <w:color w:val="000000" w:themeColor="text1"/>
        </w:rPr>
        <w:t xml:space="preserve">Based on the YS Board Report, Meyskens asked if PWPL has a clear idea on patron numbers and stability—MacDonald said there is more data that can be reviewed to get a more accurate </w:t>
      </w:r>
      <w:r w:rsidR="0009157D">
        <w:rPr>
          <w:rFonts w:ascii="Arial" w:hAnsi="Arial" w:cs="Arial"/>
          <w:bCs/>
          <w:color w:val="000000" w:themeColor="text1"/>
        </w:rPr>
        <w:t>picture of long term trends in statistics</w:t>
      </w:r>
      <w:r>
        <w:rPr>
          <w:rFonts w:ascii="Arial" w:hAnsi="Arial" w:cs="Arial"/>
          <w:bCs/>
          <w:color w:val="000000" w:themeColor="text1"/>
        </w:rPr>
        <w:t xml:space="preserve">. </w:t>
      </w:r>
    </w:p>
    <w:p w14:paraId="3F5B2E0F" w14:textId="2A62AC7A" w:rsidR="00085888" w:rsidRDefault="00085888" w:rsidP="00422377">
      <w:pPr>
        <w:pStyle w:val="ListParagraph"/>
        <w:numPr>
          <w:ilvl w:val="0"/>
          <w:numId w:val="9"/>
        </w:numPr>
        <w:rPr>
          <w:rFonts w:ascii="Arial" w:hAnsi="Arial" w:cs="Arial"/>
          <w:color w:val="000000" w:themeColor="text1"/>
        </w:rPr>
      </w:pPr>
      <w:r>
        <w:rPr>
          <w:rFonts w:ascii="Arial" w:hAnsi="Arial" w:cs="Arial"/>
          <w:bCs/>
          <w:color w:val="000000" w:themeColor="text1"/>
        </w:rPr>
        <w:t>Schmunk asked about the status of the Marquette Arts and Culture move. Ingmire said there was minimal confusion in October</w:t>
      </w:r>
      <w:r w:rsidR="00EF1D4F">
        <w:rPr>
          <w:rFonts w:ascii="Arial" w:hAnsi="Arial" w:cs="Arial"/>
          <w:bCs/>
          <w:color w:val="000000" w:themeColor="text1"/>
        </w:rPr>
        <w:t xml:space="preserve"> (and on)</w:t>
      </w:r>
      <w:r>
        <w:rPr>
          <w:rFonts w:ascii="Arial" w:hAnsi="Arial" w:cs="Arial"/>
          <w:bCs/>
          <w:color w:val="000000" w:themeColor="text1"/>
        </w:rPr>
        <w:t xml:space="preserve"> when MACC </w:t>
      </w:r>
      <w:r w:rsidR="00EF1D4F">
        <w:rPr>
          <w:rFonts w:ascii="Arial" w:hAnsi="Arial" w:cs="Arial"/>
          <w:bCs/>
          <w:color w:val="000000" w:themeColor="text1"/>
        </w:rPr>
        <w:t>vacated</w:t>
      </w:r>
      <w:r>
        <w:rPr>
          <w:rFonts w:ascii="Arial" w:hAnsi="Arial" w:cs="Arial"/>
          <w:bCs/>
          <w:color w:val="000000" w:themeColor="text1"/>
        </w:rPr>
        <w:t xml:space="preserve"> the</w:t>
      </w:r>
      <w:r w:rsidR="00EF1D4F">
        <w:rPr>
          <w:rFonts w:ascii="Arial" w:hAnsi="Arial" w:cs="Arial"/>
          <w:bCs/>
          <w:color w:val="000000" w:themeColor="text1"/>
        </w:rPr>
        <w:t>ir</w:t>
      </w:r>
      <w:r>
        <w:rPr>
          <w:rFonts w:ascii="Arial" w:hAnsi="Arial" w:cs="Arial"/>
          <w:bCs/>
          <w:color w:val="000000" w:themeColor="text1"/>
        </w:rPr>
        <w:t xml:space="preserve"> offices on site at PWPL.</w:t>
      </w:r>
      <w:r w:rsidR="00EF1D4F">
        <w:rPr>
          <w:rFonts w:ascii="Arial" w:hAnsi="Arial" w:cs="Arial"/>
          <w:bCs/>
          <w:color w:val="000000" w:themeColor="text1"/>
        </w:rPr>
        <w:t xml:space="preserve"> PWPL did get the grant for the public gallery program, allowing sound panels to be installed in the DEO Gallery. Other use of spaces, aside from the Studios for public rental and library programming, to be determined. </w:t>
      </w:r>
    </w:p>
    <w:p w14:paraId="2CB0A6A3" w14:textId="77777777" w:rsidR="003B607E" w:rsidRPr="00A26704" w:rsidRDefault="003B607E" w:rsidP="000851AF">
      <w:pPr>
        <w:rPr>
          <w:rFonts w:ascii="Arial" w:hAnsi="Arial" w:cs="Arial"/>
        </w:rPr>
      </w:pPr>
    </w:p>
    <w:p w14:paraId="6D8F1E6E" w14:textId="5F2CDF5F" w:rsidR="006B7832" w:rsidRPr="00E80ECF" w:rsidRDefault="000851AF" w:rsidP="00813C34">
      <w:pPr>
        <w:rPr>
          <w:rFonts w:ascii="Arial" w:hAnsi="Arial" w:cs="Arial"/>
        </w:rPr>
      </w:pPr>
      <w:r w:rsidRPr="006B7832">
        <w:rPr>
          <w:rFonts w:ascii="Arial" w:hAnsi="Arial" w:cs="Arial"/>
          <w:b/>
        </w:rPr>
        <w:t>Adjournment</w:t>
      </w:r>
      <w:r w:rsidR="006B7832">
        <w:rPr>
          <w:rFonts w:ascii="Arial" w:hAnsi="Arial" w:cs="Arial"/>
          <w:b/>
        </w:rPr>
        <w:t>:</w:t>
      </w:r>
      <w:r w:rsidR="00B53633">
        <w:rPr>
          <w:rFonts w:ascii="Arial" w:hAnsi="Arial" w:cs="Arial"/>
          <w:b/>
        </w:rPr>
        <w:t xml:space="preserve"> </w:t>
      </w:r>
      <w:r w:rsidR="00952652" w:rsidRPr="00952652">
        <w:rPr>
          <w:rFonts w:ascii="Arial" w:hAnsi="Arial" w:cs="Arial"/>
          <w:bCs/>
        </w:rPr>
        <w:t>Meyskens</w:t>
      </w:r>
      <w:r w:rsidR="00952652">
        <w:rPr>
          <w:rFonts w:ascii="Arial" w:hAnsi="Arial" w:cs="Arial"/>
          <w:b/>
        </w:rPr>
        <w:t xml:space="preserve"> </w:t>
      </w:r>
      <w:r w:rsidR="006B7832" w:rsidRPr="00E80ECF">
        <w:rPr>
          <w:rFonts w:ascii="Arial" w:hAnsi="Arial" w:cs="Arial"/>
        </w:rPr>
        <w:t>made motion to adjourn, seconded by</w:t>
      </w:r>
      <w:r w:rsidR="00952652">
        <w:rPr>
          <w:rFonts w:ascii="Arial" w:hAnsi="Arial" w:cs="Arial"/>
        </w:rPr>
        <w:t xml:space="preserve"> Addison</w:t>
      </w:r>
      <w:r w:rsidR="00D77EA0">
        <w:rPr>
          <w:rFonts w:ascii="Arial" w:hAnsi="Arial" w:cs="Arial"/>
        </w:rPr>
        <w:t>.</w:t>
      </w:r>
      <w:r w:rsidR="002B21F1">
        <w:rPr>
          <w:rFonts w:ascii="Arial" w:hAnsi="Arial" w:cs="Arial"/>
        </w:rPr>
        <w:t xml:space="preserve">  The motio</w:t>
      </w:r>
      <w:r w:rsidR="002B21F1" w:rsidRPr="006F724C">
        <w:rPr>
          <w:rFonts w:ascii="Arial" w:hAnsi="Arial" w:cs="Arial"/>
        </w:rPr>
        <w:t xml:space="preserve">n </w:t>
      </w:r>
      <w:r w:rsidR="003C73EC" w:rsidRPr="006F724C">
        <w:rPr>
          <w:rFonts w:ascii="Arial" w:hAnsi="Arial" w:cs="Arial"/>
        </w:rPr>
        <w:t xml:space="preserve">is </w:t>
      </w:r>
      <w:r w:rsidR="002B21F1">
        <w:rPr>
          <w:rFonts w:ascii="Arial" w:hAnsi="Arial" w:cs="Arial"/>
        </w:rPr>
        <w:t>app</w:t>
      </w:r>
      <w:r w:rsidR="002B21F1" w:rsidRPr="00C45908">
        <w:rPr>
          <w:rFonts w:ascii="Arial" w:hAnsi="Arial" w:cs="Arial"/>
          <w:color w:val="000000" w:themeColor="text1"/>
        </w:rPr>
        <w:t xml:space="preserve">roved </w:t>
      </w:r>
      <w:r w:rsidR="00263855">
        <w:rPr>
          <w:rFonts w:ascii="Arial" w:hAnsi="Arial" w:cs="Arial"/>
          <w:color w:val="000000" w:themeColor="text1"/>
        </w:rPr>
        <w:t>5</w:t>
      </w:r>
      <w:r w:rsidR="006B7832" w:rsidRPr="00C45908">
        <w:rPr>
          <w:rFonts w:ascii="Arial" w:hAnsi="Arial" w:cs="Arial"/>
          <w:color w:val="000000" w:themeColor="text1"/>
        </w:rPr>
        <w:t>-0</w:t>
      </w:r>
      <w:r w:rsidR="003B607E">
        <w:rPr>
          <w:rFonts w:ascii="Arial" w:hAnsi="Arial" w:cs="Arial"/>
          <w:color w:val="000000" w:themeColor="text1"/>
        </w:rPr>
        <w:t xml:space="preserve">. </w:t>
      </w:r>
      <w:r w:rsidR="006B7832" w:rsidRPr="00C45908">
        <w:rPr>
          <w:rFonts w:ascii="Arial" w:hAnsi="Arial" w:cs="Arial"/>
          <w:color w:val="000000" w:themeColor="text1"/>
        </w:rPr>
        <w:t>The meeting adjourned at</w:t>
      </w:r>
      <w:r w:rsidR="00952652">
        <w:rPr>
          <w:rFonts w:ascii="Arial" w:hAnsi="Arial" w:cs="Arial"/>
          <w:color w:val="000000" w:themeColor="text1"/>
        </w:rPr>
        <w:t xml:space="preserve"> 6:26</w:t>
      </w:r>
      <w:r w:rsidR="00D61D6C" w:rsidRPr="00C45908">
        <w:rPr>
          <w:rFonts w:ascii="Arial" w:hAnsi="Arial" w:cs="Arial"/>
          <w:color w:val="000000" w:themeColor="text1"/>
        </w:rPr>
        <w:t xml:space="preserve"> </w:t>
      </w:r>
      <w:r w:rsidR="006B7832" w:rsidRPr="00C45908">
        <w:rPr>
          <w:rFonts w:ascii="Arial" w:hAnsi="Arial" w:cs="Arial"/>
          <w:color w:val="000000" w:themeColor="text1"/>
        </w:rPr>
        <w:t>PM.</w:t>
      </w:r>
    </w:p>
    <w:p w14:paraId="3F9D1F0B" w14:textId="77777777" w:rsidR="00593791" w:rsidRDefault="00593791" w:rsidP="006B7832">
      <w:pPr>
        <w:ind w:left="-2"/>
        <w:rPr>
          <w:rFonts w:ascii="Arial" w:hAnsi="Arial" w:cs="Arial"/>
        </w:rPr>
      </w:pPr>
    </w:p>
    <w:p w14:paraId="32558BDC" w14:textId="77777777" w:rsidR="00C45908" w:rsidRDefault="00C45908" w:rsidP="006B7832">
      <w:pPr>
        <w:ind w:left="-2"/>
        <w:rPr>
          <w:rFonts w:ascii="Arial" w:hAnsi="Arial" w:cs="Arial"/>
        </w:rPr>
      </w:pPr>
    </w:p>
    <w:p w14:paraId="25346D57" w14:textId="77777777" w:rsidR="00C45908" w:rsidRDefault="00C45908" w:rsidP="006B7832">
      <w:pPr>
        <w:ind w:left="-2"/>
        <w:rPr>
          <w:rFonts w:ascii="Arial" w:hAnsi="Arial" w:cs="Arial"/>
        </w:rPr>
      </w:pPr>
    </w:p>
    <w:p w14:paraId="268F586D" w14:textId="16E33351" w:rsidR="006B7832" w:rsidRPr="00E80ECF" w:rsidRDefault="006B7832" w:rsidP="006B7832">
      <w:pPr>
        <w:ind w:left="-2"/>
        <w:rPr>
          <w:rFonts w:ascii="Arial" w:hAnsi="Arial" w:cs="Arial"/>
        </w:rPr>
      </w:pPr>
      <w:r w:rsidRPr="00E80ECF">
        <w:rPr>
          <w:rFonts w:ascii="Arial" w:hAnsi="Arial" w:cs="Arial"/>
        </w:rPr>
        <w:t xml:space="preserve">Respectfully submitted, </w:t>
      </w:r>
    </w:p>
    <w:p w14:paraId="644007D1" w14:textId="77777777" w:rsidR="006B7832" w:rsidRPr="00E80ECF" w:rsidRDefault="006B7832" w:rsidP="006B7832">
      <w:pPr>
        <w:ind w:left="-2"/>
        <w:rPr>
          <w:rFonts w:ascii="Arial" w:hAnsi="Arial" w:cs="Arial"/>
        </w:rPr>
      </w:pPr>
    </w:p>
    <w:p w14:paraId="0778BBF0" w14:textId="77777777" w:rsidR="006B7832" w:rsidRDefault="006B7832" w:rsidP="006B7832">
      <w:pPr>
        <w:ind w:left="-2"/>
        <w:rPr>
          <w:rFonts w:ascii="Arial" w:hAnsi="Arial" w:cs="Arial"/>
        </w:rPr>
      </w:pPr>
    </w:p>
    <w:p w14:paraId="3DCEA5F4" w14:textId="2FD8D656" w:rsidR="006B7832" w:rsidRDefault="00F71637" w:rsidP="006B7832">
      <w:pPr>
        <w:ind w:left="-2"/>
        <w:rPr>
          <w:rFonts w:ascii="Arial" w:hAnsi="Arial" w:cs="Arial"/>
        </w:rPr>
      </w:pPr>
      <w:r>
        <w:rPr>
          <w:rFonts w:ascii="Arial" w:hAnsi="Arial" w:cs="Arial"/>
        </w:rPr>
        <w:t xml:space="preserve">Suzanne Williams </w:t>
      </w:r>
    </w:p>
    <w:p w14:paraId="3BC14B39" w14:textId="05CA4EA7" w:rsidR="006B7832" w:rsidRDefault="00F71637" w:rsidP="006B7832">
      <w:pPr>
        <w:ind w:left="-2"/>
        <w:rPr>
          <w:rFonts w:ascii="Arial" w:hAnsi="Arial" w:cs="Arial"/>
        </w:rPr>
      </w:pPr>
      <w:r>
        <w:rPr>
          <w:rFonts w:ascii="Arial" w:hAnsi="Arial" w:cs="Arial"/>
        </w:rPr>
        <w:t>Secretary</w:t>
      </w:r>
    </w:p>
    <w:p w14:paraId="1A43153A" w14:textId="14EB7EBF" w:rsidR="000851AF" w:rsidRPr="007F4F68" w:rsidRDefault="000851AF" w:rsidP="000851AF">
      <w:pPr>
        <w:rPr>
          <w:rFonts w:ascii="Arial" w:hAnsi="Arial" w:cs="Arial"/>
          <w:b/>
          <w:sz w:val="32"/>
        </w:rPr>
      </w:pPr>
    </w:p>
    <w:p w14:paraId="344DFBE1" w14:textId="77777777" w:rsidR="007F4F68" w:rsidRDefault="007F4F68" w:rsidP="007F4F68">
      <w:pPr>
        <w:rPr>
          <w:rFonts w:ascii="Arial" w:hAnsi="Arial" w:cs="Arial"/>
          <w:szCs w:val="28"/>
        </w:rPr>
      </w:pPr>
    </w:p>
    <w:p w14:paraId="6856CBF1" w14:textId="77777777" w:rsidR="00AC11A6" w:rsidRDefault="007F4F68" w:rsidP="007F4F68">
      <w:pPr>
        <w:rPr>
          <w:rFonts w:ascii="Arial" w:hAnsi="Arial" w:cs="Arial"/>
          <w:szCs w:val="28"/>
        </w:rPr>
      </w:pPr>
      <w:r w:rsidRPr="007F4F68">
        <w:rPr>
          <w:rFonts w:ascii="Arial" w:hAnsi="Arial" w:cs="Arial"/>
          <w:szCs w:val="28"/>
        </w:rPr>
        <w:t>Upcoming meetings:</w:t>
      </w:r>
      <w:r w:rsidR="00C45908">
        <w:rPr>
          <w:rFonts w:ascii="Arial" w:hAnsi="Arial" w:cs="Arial"/>
          <w:szCs w:val="28"/>
        </w:rPr>
        <w:t xml:space="preserve"> </w:t>
      </w:r>
    </w:p>
    <w:p w14:paraId="7DBED431" w14:textId="54F2D8C5" w:rsidR="007F4F68" w:rsidRDefault="00AC11A6" w:rsidP="007F4F68">
      <w:pPr>
        <w:rPr>
          <w:rFonts w:ascii="Arial" w:hAnsi="Arial" w:cs="Arial"/>
          <w:szCs w:val="28"/>
        </w:rPr>
      </w:pPr>
      <w:r>
        <w:rPr>
          <w:rFonts w:ascii="Arial" w:hAnsi="Arial" w:cs="Arial"/>
          <w:szCs w:val="28"/>
        </w:rPr>
        <w:t xml:space="preserve">Board of Trustees: </w:t>
      </w:r>
      <w:r w:rsidR="00F52CBB">
        <w:rPr>
          <w:rFonts w:ascii="Arial" w:hAnsi="Arial" w:cs="Arial"/>
          <w:szCs w:val="28"/>
        </w:rPr>
        <w:t>January 20</w:t>
      </w:r>
      <w:r w:rsidR="00C45908">
        <w:rPr>
          <w:rFonts w:ascii="Arial" w:hAnsi="Arial" w:cs="Arial"/>
          <w:szCs w:val="28"/>
        </w:rPr>
        <w:t>, 202</w:t>
      </w:r>
      <w:r w:rsidR="00F52CBB">
        <w:rPr>
          <w:rFonts w:ascii="Arial" w:hAnsi="Arial" w:cs="Arial"/>
          <w:szCs w:val="28"/>
        </w:rPr>
        <w:t>6</w:t>
      </w:r>
      <w:r w:rsidR="007F4F68" w:rsidRPr="007F4F68">
        <w:rPr>
          <w:rFonts w:ascii="Arial" w:hAnsi="Arial" w:cs="Arial"/>
          <w:szCs w:val="28"/>
        </w:rPr>
        <w:tab/>
      </w:r>
    </w:p>
    <w:p w14:paraId="54A4BB81" w14:textId="3EAFFF2E" w:rsidR="003B607E" w:rsidRPr="007F4F68" w:rsidRDefault="003B607E" w:rsidP="007F4F68">
      <w:pPr>
        <w:rPr>
          <w:rFonts w:ascii="Arial" w:hAnsi="Arial" w:cs="Arial"/>
          <w:szCs w:val="28"/>
        </w:rPr>
      </w:pPr>
      <w:r>
        <w:rPr>
          <w:rFonts w:ascii="Arial" w:hAnsi="Arial" w:cs="Arial"/>
          <w:szCs w:val="28"/>
        </w:rPr>
        <w:t>Board of Trustees Committee Meetings:      n/a</w:t>
      </w:r>
    </w:p>
    <w:p w14:paraId="1CDF478D" w14:textId="1CE05096" w:rsidR="007F4F68" w:rsidRPr="007F4F68" w:rsidRDefault="007F4F68" w:rsidP="007F4F68">
      <w:pPr>
        <w:rPr>
          <w:rFonts w:ascii="Arial" w:hAnsi="Arial" w:cs="Arial"/>
          <w:szCs w:val="28"/>
        </w:rPr>
      </w:pPr>
      <w:r w:rsidRPr="007F4F68">
        <w:rPr>
          <w:rFonts w:ascii="Arial" w:hAnsi="Arial" w:cs="Arial"/>
          <w:szCs w:val="28"/>
        </w:rPr>
        <w:t>Upcoming TAC meeting:</w:t>
      </w:r>
      <w:r w:rsidR="009E3F08">
        <w:rPr>
          <w:rFonts w:ascii="Arial" w:hAnsi="Arial" w:cs="Arial"/>
          <w:szCs w:val="28"/>
        </w:rPr>
        <w:t xml:space="preserve"> January 14,</w:t>
      </w:r>
      <w:r w:rsidR="00C45908">
        <w:rPr>
          <w:rFonts w:ascii="Arial" w:hAnsi="Arial" w:cs="Arial"/>
          <w:szCs w:val="28"/>
        </w:rPr>
        <w:t xml:space="preserve"> </w:t>
      </w:r>
      <w:r w:rsidR="002427A3">
        <w:rPr>
          <w:rFonts w:ascii="Arial" w:hAnsi="Arial" w:cs="Arial"/>
          <w:szCs w:val="28"/>
        </w:rPr>
        <w:t>2026</w:t>
      </w:r>
      <w:r w:rsidRPr="007F4F68">
        <w:rPr>
          <w:rFonts w:ascii="Arial" w:hAnsi="Arial" w:cs="Arial"/>
          <w:szCs w:val="28"/>
        </w:rPr>
        <w:tab/>
      </w:r>
    </w:p>
    <w:p w14:paraId="62E3EECD" w14:textId="1D91CEFF" w:rsidR="00BC2893" w:rsidRPr="00A26704" w:rsidRDefault="00BC2893" w:rsidP="007F4F68">
      <w:pPr>
        <w:rPr>
          <w:rFonts w:ascii="Arial" w:hAnsi="Arial" w:cs="Arial"/>
        </w:rPr>
      </w:pPr>
    </w:p>
    <w:sectPr w:rsidR="00BC2893" w:rsidRPr="00A26704" w:rsidSect="00A61E01">
      <w:footerReference w:type="default" r:id="rId8"/>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F3BFD" w14:textId="77777777" w:rsidR="00981F70" w:rsidRDefault="00981F70" w:rsidP="00B53886">
      <w:r>
        <w:separator/>
      </w:r>
    </w:p>
  </w:endnote>
  <w:endnote w:type="continuationSeparator" w:id="0">
    <w:p w14:paraId="35158241" w14:textId="77777777" w:rsidR="00981F70" w:rsidRDefault="00981F70" w:rsidP="00B53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409859"/>
      <w:docPartObj>
        <w:docPartGallery w:val="Page Numbers (Bottom of Page)"/>
        <w:docPartUnique/>
      </w:docPartObj>
    </w:sdtPr>
    <w:sdtEndPr>
      <w:rPr>
        <w:noProof/>
      </w:rPr>
    </w:sdtEndPr>
    <w:sdtContent>
      <w:p w14:paraId="05327B22" w14:textId="08F175AB" w:rsidR="00A35CEF" w:rsidRDefault="00A35CEF">
        <w:pPr>
          <w:pStyle w:val="Footer"/>
          <w:jc w:val="right"/>
        </w:pPr>
        <w:r>
          <w:fldChar w:fldCharType="begin"/>
        </w:r>
        <w:r>
          <w:instrText xml:space="preserve"> PAGE   \* MERGEFORMAT </w:instrText>
        </w:r>
        <w:r>
          <w:fldChar w:fldCharType="separate"/>
        </w:r>
        <w:r w:rsidR="00CA44F1">
          <w:rPr>
            <w:noProof/>
          </w:rPr>
          <w:t>2</w:t>
        </w:r>
        <w:r>
          <w:rPr>
            <w:noProof/>
          </w:rPr>
          <w:fldChar w:fldCharType="end"/>
        </w:r>
      </w:p>
    </w:sdtContent>
  </w:sdt>
  <w:p w14:paraId="7CAA6C70" w14:textId="77777777" w:rsidR="00A35CEF" w:rsidRDefault="00A35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197B7" w14:textId="77777777" w:rsidR="00981F70" w:rsidRDefault="00981F70" w:rsidP="00B53886">
      <w:r>
        <w:separator/>
      </w:r>
    </w:p>
  </w:footnote>
  <w:footnote w:type="continuationSeparator" w:id="0">
    <w:p w14:paraId="496C539A" w14:textId="77777777" w:rsidR="00981F70" w:rsidRDefault="00981F70" w:rsidP="00B538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38B8"/>
    <w:multiLevelType w:val="hybridMultilevel"/>
    <w:tmpl w:val="9D520142"/>
    <w:lvl w:ilvl="0" w:tplc="04090011">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194DAD"/>
    <w:multiLevelType w:val="hybridMultilevel"/>
    <w:tmpl w:val="CC4ACB4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062737"/>
    <w:multiLevelType w:val="hybridMultilevel"/>
    <w:tmpl w:val="888263E2"/>
    <w:lvl w:ilvl="0" w:tplc="2EA26C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665F8D"/>
    <w:multiLevelType w:val="hybridMultilevel"/>
    <w:tmpl w:val="F718F806"/>
    <w:lvl w:ilvl="0" w:tplc="B4A480F6">
      <w:start w:val="1"/>
      <w:numFmt w:val="lowerLetter"/>
      <w:lvlText w:val="%1)"/>
      <w:lvlJc w:val="left"/>
      <w:pPr>
        <w:ind w:left="810" w:hanging="360"/>
      </w:pPr>
      <w:rPr>
        <w:rFonts w:ascii="Arial" w:hAnsi="Arial" w:cs="Arial" w:hint="default"/>
        <w:b/>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AB38F7"/>
    <w:multiLevelType w:val="hybridMultilevel"/>
    <w:tmpl w:val="CC4ACB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B95560"/>
    <w:multiLevelType w:val="hybridMultilevel"/>
    <w:tmpl w:val="BD0AD760"/>
    <w:lvl w:ilvl="0" w:tplc="FFFFFFFF">
      <w:start w:val="1"/>
      <w:numFmt w:val="lowerLetter"/>
      <w:lvlText w:val="%1)"/>
      <w:lvlJc w:val="left"/>
      <w:pPr>
        <w:ind w:left="718" w:hanging="360"/>
      </w:pPr>
    </w:lvl>
    <w:lvl w:ilvl="1" w:tplc="FFFFFFFF" w:tentative="1">
      <w:start w:val="1"/>
      <w:numFmt w:val="lowerLetter"/>
      <w:lvlText w:val="%2."/>
      <w:lvlJc w:val="left"/>
      <w:pPr>
        <w:ind w:left="1438" w:hanging="360"/>
      </w:pPr>
    </w:lvl>
    <w:lvl w:ilvl="2" w:tplc="FFFFFFFF" w:tentative="1">
      <w:start w:val="1"/>
      <w:numFmt w:val="lowerRoman"/>
      <w:lvlText w:val="%3."/>
      <w:lvlJc w:val="right"/>
      <w:pPr>
        <w:ind w:left="2158" w:hanging="180"/>
      </w:pPr>
    </w:lvl>
    <w:lvl w:ilvl="3" w:tplc="FFFFFFFF" w:tentative="1">
      <w:start w:val="1"/>
      <w:numFmt w:val="decimal"/>
      <w:lvlText w:val="%4."/>
      <w:lvlJc w:val="left"/>
      <w:pPr>
        <w:ind w:left="2878" w:hanging="360"/>
      </w:pPr>
    </w:lvl>
    <w:lvl w:ilvl="4" w:tplc="FFFFFFFF" w:tentative="1">
      <w:start w:val="1"/>
      <w:numFmt w:val="lowerLetter"/>
      <w:lvlText w:val="%5."/>
      <w:lvlJc w:val="left"/>
      <w:pPr>
        <w:ind w:left="3598" w:hanging="360"/>
      </w:pPr>
    </w:lvl>
    <w:lvl w:ilvl="5" w:tplc="FFFFFFFF" w:tentative="1">
      <w:start w:val="1"/>
      <w:numFmt w:val="lowerRoman"/>
      <w:lvlText w:val="%6."/>
      <w:lvlJc w:val="right"/>
      <w:pPr>
        <w:ind w:left="4318" w:hanging="180"/>
      </w:pPr>
    </w:lvl>
    <w:lvl w:ilvl="6" w:tplc="FFFFFFFF" w:tentative="1">
      <w:start w:val="1"/>
      <w:numFmt w:val="decimal"/>
      <w:lvlText w:val="%7."/>
      <w:lvlJc w:val="left"/>
      <w:pPr>
        <w:ind w:left="5038" w:hanging="360"/>
      </w:pPr>
    </w:lvl>
    <w:lvl w:ilvl="7" w:tplc="FFFFFFFF" w:tentative="1">
      <w:start w:val="1"/>
      <w:numFmt w:val="lowerLetter"/>
      <w:lvlText w:val="%8."/>
      <w:lvlJc w:val="left"/>
      <w:pPr>
        <w:ind w:left="5758" w:hanging="360"/>
      </w:pPr>
    </w:lvl>
    <w:lvl w:ilvl="8" w:tplc="FFFFFFFF" w:tentative="1">
      <w:start w:val="1"/>
      <w:numFmt w:val="lowerRoman"/>
      <w:lvlText w:val="%9."/>
      <w:lvlJc w:val="right"/>
      <w:pPr>
        <w:ind w:left="6478" w:hanging="180"/>
      </w:pPr>
    </w:lvl>
  </w:abstractNum>
  <w:abstractNum w:abstractNumId="6" w15:restartNumberingAfterBreak="0">
    <w:nsid w:val="53325E00"/>
    <w:multiLevelType w:val="hybridMultilevel"/>
    <w:tmpl w:val="DA72EE14"/>
    <w:lvl w:ilvl="0" w:tplc="04090017">
      <w:start w:val="1"/>
      <w:numFmt w:val="lowerLetter"/>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7" w15:restartNumberingAfterBreak="0">
    <w:nsid w:val="56083EA7"/>
    <w:multiLevelType w:val="hybridMultilevel"/>
    <w:tmpl w:val="2C82E8FC"/>
    <w:lvl w:ilvl="0" w:tplc="C8E801E2">
      <w:start w:val="1"/>
      <w:numFmt w:val="lowerLetter"/>
      <w:lvlText w:val="%1.)"/>
      <w:lvlJc w:val="left"/>
      <w:pPr>
        <w:ind w:left="1080" w:hanging="360"/>
      </w:pPr>
      <w:rPr>
        <w:rFonts w:ascii="Arial" w:eastAsiaTheme="minorHAnsi" w:hAnsi="Arial" w:cs="Arial"/>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1B361EA"/>
    <w:multiLevelType w:val="hybridMultilevel"/>
    <w:tmpl w:val="F718F806"/>
    <w:lvl w:ilvl="0" w:tplc="B4A480F6">
      <w:start w:val="1"/>
      <w:numFmt w:val="lowerLetter"/>
      <w:lvlText w:val="%1)"/>
      <w:lvlJc w:val="left"/>
      <w:pPr>
        <w:ind w:left="810" w:hanging="360"/>
      </w:pPr>
      <w:rPr>
        <w:rFonts w:ascii="Arial" w:hAnsi="Arial" w:cs="Arial" w:hint="default"/>
        <w:b/>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C92F48"/>
    <w:multiLevelType w:val="multilevel"/>
    <w:tmpl w:val="21029A1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0" w15:restartNumberingAfterBreak="0">
    <w:nsid w:val="6D314DE5"/>
    <w:multiLevelType w:val="hybridMultilevel"/>
    <w:tmpl w:val="31F4BA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183E29"/>
    <w:multiLevelType w:val="hybridMultilevel"/>
    <w:tmpl w:val="507C1712"/>
    <w:lvl w:ilvl="0" w:tplc="CC243816">
      <w:start w:val="1"/>
      <w:numFmt w:val="lowerLetter"/>
      <w:lvlText w:val="%1)"/>
      <w:lvlJc w:val="left"/>
      <w:pPr>
        <w:ind w:left="810"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051639">
    <w:abstractNumId w:val="8"/>
  </w:num>
  <w:num w:numId="2" w16cid:durableId="78529927">
    <w:abstractNumId w:val="7"/>
  </w:num>
  <w:num w:numId="3" w16cid:durableId="656610595">
    <w:abstractNumId w:val="10"/>
  </w:num>
  <w:num w:numId="4" w16cid:durableId="1414816027">
    <w:abstractNumId w:val="11"/>
  </w:num>
  <w:num w:numId="5" w16cid:durableId="2113815217">
    <w:abstractNumId w:val="3"/>
  </w:num>
  <w:num w:numId="6" w16cid:durableId="15702695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8798148">
    <w:abstractNumId w:val="6"/>
  </w:num>
  <w:num w:numId="8" w16cid:durableId="1324047495">
    <w:abstractNumId w:val="4"/>
  </w:num>
  <w:num w:numId="9" w16cid:durableId="635641295">
    <w:abstractNumId w:val="1"/>
  </w:num>
  <w:num w:numId="10" w16cid:durableId="1469470797">
    <w:abstractNumId w:val="5"/>
  </w:num>
  <w:num w:numId="11" w16cid:durableId="303463248">
    <w:abstractNumId w:val="0"/>
  </w:num>
  <w:num w:numId="12" w16cid:durableId="260263551">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1AF"/>
    <w:rsid w:val="00000C3E"/>
    <w:rsid w:val="000011D4"/>
    <w:rsid w:val="00014486"/>
    <w:rsid w:val="0001528D"/>
    <w:rsid w:val="00016FED"/>
    <w:rsid w:val="000178E4"/>
    <w:rsid w:val="0002142C"/>
    <w:rsid w:val="00022452"/>
    <w:rsid w:val="00023CA1"/>
    <w:rsid w:val="00023F91"/>
    <w:rsid w:val="000269C9"/>
    <w:rsid w:val="00027153"/>
    <w:rsid w:val="000301C9"/>
    <w:rsid w:val="000403CD"/>
    <w:rsid w:val="00040721"/>
    <w:rsid w:val="000434AD"/>
    <w:rsid w:val="000452C7"/>
    <w:rsid w:val="000455CD"/>
    <w:rsid w:val="00047E1B"/>
    <w:rsid w:val="000505DB"/>
    <w:rsid w:val="00050DD7"/>
    <w:rsid w:val="000549A0"/>
    <w:rsid w:val="00061814"/>
    <w:rsid w:val="00064E96"/>
    <w:rsid w:val="00071CAC"/>
    <w:rsid w:val="00071EEF"/>
    <w:rsid w:val="000746AD"/>
    <w:rsid w:val="000764F7"/>
    <w:rsid w:val="0008005C"/>
    <w:rsid w:val="000815BD"/>
    <w:rsid w:val="000823FC"/>
    <w:rsid w:val="0008462C"/>
    <w:rsid w:val="00085119"/>
    <w:rsid w:val="000851AF"/>
    <w:rsid w:val="00085888"/>
    <w:rsid w:val="00086F05"/>
    <w:rsid w:val="00087619"/>
    <w:rsid w:val="00090284"/>
    <w:rsid w:val="0009157D"/>
    <w:rsid w:val="000926CB"/>
    <w:rsid w:val="00095885"/>
    <w:rsid w:val="00097851"/>
    <w:rsid w:val="000A160E"/>
    <w:rsid w:val="000A1971"/>
    <w:rsid w:val="000A1FD7"/>
    <w:rsid w:val="000A2716"/>
    <w:rsid w:val="000A31EF"/>
    <w:rsid w:val="000A353F"/>
    <w:rsid w:val="000B0245"/>
    <w:rsid w:val="000B0F1D"/>
    <w:rsid w:val="000B15E2"/>
    <w:rsid w:val="000B3BB0"/>
    <w:rsid w:val="000B64ED"/>
    <w:rsid w:val="000B7A6C"/>
    <w:rsid w:val="000C0006"/>
    <w:rsid w:val="000C380E"/>
    <w:rsid w:val="000C3EAA"/>
    <w:rsid w:val="000C5731"/>
    <w:rsid w:val="000C5CA2"/>
    <w:rsid w:val="000C6476"/>
    <w:rsid w:val="000C674B"/>
    <w:rsid w:val="000D09A1"/>
    <w:rsid w:val="000D1108"/>
    <w:rsid w:val="000D2FCA"/>
    <w:rsid w:val="000E1666"/>
    <w:rsid w:val="000E1FFF"/>
    <w:rsid w:val="000E3B62"/>
    <w:rsid w:val="000E4B36"/>
    <w:rsid w:val="000F353D"/>
    <w:rsid w:val="00100715"/>
    <w:rsid w:val="00100DAA"/>
    <w:rsid w:val="00101781"/>
    <w:rsid w:val="00104ACF"/>
    <w:rsid w:val="001058E2"/>
    <w:rsid w:val="00107F86"/>
    <w:rsid w:val="00111341"/>
    <w:rsid w:val="0011272C"/>
    <w:rsid w:val="00115098"/>
    <w:rsid w:val="00115154"/>
    <w:rsid w:val="00117BEE"/>
    <w:rsid w:val="00121463"/>
    <w:rsid w:val="00121B09"/>
    <w:rsid w:val="001249F4"/>
    <w:rsid w:val="00126CD1"/>
    <w:rsid w:val="00132CD6"/>
    <w:rsid w:val="00135699"/>
    <w:rsid w:val="00142590"/>
    <w:rsid w:val="00143FD5"/>
    <w:rsid w:val="00146C07"/>
    <w:rsid w:val="0014754F"/>
    <w:rsid w:val="00150738"/>
    <w:rsid w:val="00150BA3"/>
    <w:rsid w:val="00154740"/>
    <w:rsid w:val="00154DE0"/>
    <w:rsid w:val="00156E8E"/>
    <w:rsid w:val="00160096"/>
    <w:rsid w:val="00162AF7"/>
    <w:rsid w:val="00162CC5"/>
    <w:rsid w:val="00163386"/>
    <w:rsid w:val="00166E39"/>
    <w:rsid w:val="00167520"/>
    <w:rsid w:val="001710D0"/>
    <w:rsid w:val="00175673"/>
    <w:rsid w:val="00176094"/>
    <w:rsid w:val="00180A4B"/>
    <w:rsid w:val="00187F0F"/>
    <w:rsid w:val="0019162D"/>
    <w:rsid w:val="001941A4"/>
    <w:rsid w:val="00194360"/>
    <w:rsid w:val="001946CE"/>
    <w:rsid w:val="00194A83"/>
    <w:rsid w:val="00197A22"/>
    <w:rsid w:val="001A0E9F"/>
    <w:rsid w:val="001A1EAF"/>
    <w:rsid w:val="001A583D"/>
    <w:rsid w:val="001A6A04"/>
    <w:rsid w:val="001A6E8F"/>
    <w:rsid w:val="001B167B"/>
    <w:rsid w:val="001B487B"/>
    <w:rsid w:val="001B6567"/>
    <w:rsid w:val="001C3ADB"/>
    <w:rsid w:val="001C684B"/>
    <w:rsid w:val="001C74AD"/>
    <w:rsid w:val="001C7B0E"/>
    <w:rsid w:val="001D01A5"/>
    <w:rsid w:val="001D17A8"/>
    <w:rsid w:val="001D2C9D"/>
    <w:rsid w:val="001D4072"/>
    <w:rsid w:val="001D5994"/>
    <w:rsid w:val="001D7616"/>
    <w:rsid w:val="001D7D64"/>
    <w:rsid w:val="001E1003"/>
    <w:rsid w:val="001E7269"/>
    <w:rsid w:val="001F1819"/>
    <w:rsid w:val="001F3993"/>
    <w:rsid w:val="001F737C"/>
    <w:rsid w:val="00201F03"/>
    <w:rsid w:val="002031FA"/>
    <w:rsid w:val="00204735"/>
    <w:rsid w:val="00210F54"/>
    <w:rsid w:val="0021370A"/>
    <w:rsid w:val="00216580"/>
    <w:rsid w:val="00217E6B"/>
    <w:rsid w:val="00220CE8"/>
    <w:rsid w:val="00221058"/>
    <w:rsid w:val="002337CA"/>
    <w:rsid w:val="00235BBF"/>
    <w:rsid w:val="002369F7"/>
    <w:rsid w:val="00237B45"/>
    <w:rsid w:val="0024028E"/>
    <w:rsid w:val="0024060F"/>
    <w:rsid w:val="002427A3"/>
    <w:rsid w:val="002502AE"/>
    <w:rsid w:val="002527E5"/>
    <w:rsid w:val="002537C8"/>
    <w:rsid w:val="00255B3C"/>
    <w:rsid w:val="00261BA8"/>
    <w:rsid w:val="00263855"/>
    <w:rsid w:val="00264BC7"/>
    <w:rsid w:val="00267E15"/>
    <w:rsid w:val="002728BB"/>
    <w:rsid w:val="002752E7"/>
    <w:rsid w:val="0028103D"/>
    <w:rsid w:val="00282949"/>
    <w:rsid w:val="002856D9"/>
    <w:rsid w:val="00285D44"/>
    <w:rsid w:val="0028778C"/>
    <w:rsid w:val="0028795B"/>
    <w:rsid w:val="002951D3"/>
    <w:rsid w:val="00296AB5"/>
    <w:rsid w:val="002A2BCF"/>
    <w:rsid w:val="002A6E0F"/>
    <w:rsid w:val="002A739A"/>
    <w:rsid w:val="002B0EEC"/>
    <w:rsid w:val="002B1916"/>
    <w:rsid w:val="002B21F1"/>
    <w:rsid w:val="002B276A"/>
    <w:rsid w:val="002B58E7"/>
    <w:rsid w:val="002B67D6"/>
    <w:rsid w:val="002B7BC3"/>
    <w:rsid w:val="002C0C9E"/>
    <w:rsid w:val="002C31D1"/>
    <w:rsid w:val="002C431F"/>
    <w:rsid w:val="002C46ED"/>
    <w:rsid w:val="002C4FD0"/>
    <w:rsid w:val="002C5BFC"/>
    <w:rsid w:val="002C7D1F"/>
    <w:rsid w:val="002D38D9"/>
    <w:rsid w:val="002D6373"/>
    <w:rsid w:val="002E0AF4"/>
    <w:rsid w:val="002E385B"/>
    <w:rsid w:val="002E4028"/>
    <w:rsid w:val="002E443F"/>
    <w:rsid w:val="002E6E52"/>
    <w:rsid w:val="002E7B17"/>
    <w:rsid w:val="002F1236"/>
    <w:rsid w:val="002F22C8"/>
    <w:rsid w:val="002F2585"/>
    <w:rsid w:val="002F3DEA"/>
    <w:rsid w:val="002F4BE1"/>
    <w:rsid w:val="002F5C68"/>
    <w:rsid w:val="002F6D90"/>
    <w:rsid w:val="0030547C"/>
    <w:rsid w:val="0031087E"/>
    <w:rsid w:val="00312E61"/>
    <w:rsid w:val="00314523"/>
    <w:rsid w:val="00317124"/>
    <w:rsid w:val="00322165"/>
    <w:rsid w:val="0032393A"/>
    <w:rsid w:val="003355D7"/>
    <w:rsid w:val="00335CBB"/>
    <w:rsid w:val="00335D6A"/>
    <w:rsid w:val="00341167"/>
    <w:rsid w:val="00341EC5"/>
    <w:rsid w:val="00344D18"/>
    <w:rsid w:val="00344D1A"/>
    <w:rsid w:val="003510DD"/>
    <w:rsid w:val="003577F1"/>
    <w:rsid w:val="0036017F"/>
    <w:rsid w:val="00361CE0"/>
    <w:rsid w:val="00364EBB"/>
    <w:rsid w:val="003675F8"/>
    <w:rsid w:val="0037118C"/>
    <w:rsid w:val="00376F79"/>
    <w:rsid w:val="00384814"/>
    <w:rsid w:val="00390265"/>
    <w:rsid w:val="00393BDD"/>
    <w:rsid w:val="0039509D"/>
    <w:rsid w:val="00395A01"/>
    <w:rsid w:val="00395DA2"/>
    <w:rsid w:val="0039764F"/>
    <w:rsid w:val="003A00EC"/>
    <w:rsid w:val="003A6626"/>
    <w:rsid w:val="003A7932"/>
    <w:rsid w:val="003B1F97"/>
    <w:rsid w:val="003B3097"/>
    <w:rsid w:val="003B4ED3"/>
    <w:rsid w:val="003B607E"/>
    <w:rsid w:val="003B7D3D"/>
    <w:rsid w:val="003C113B"/>
    <w:rsid w:val="003C6C75"/>
    <w:rsid w:val="003C73EC"/>
    <w:rsid w:val="003C7D91"/>
    <w:rsid w:val="003D333A"/>
    <w:rsid w:val="003D3ACE"/>
    <w:rsid w:val="003D6B8A"/>
    <w:rsid w:val="003E3F45"/>
    <w:rsid w:val="003F15DB"/>
    <w:rsid w:val="003F1B17"/>
    <w:rsid w:val="003F34ED"/>
    <w:rsid w:val="00402B27"/>
    <w:rsid w:val="0041006F"/>
    <w:rsid w:val="00415FB0"/>
    <w:rsid w:val="00417998"/>
    <w:rsid w:val="0042107E"/>
    <w:rsid w:val="00422377"/>
    <w:rsid w:val="00435203"/>
    <w:rsid w:val="004408F9"/>
    <w:rsid w:val="00441485"/>
    <w:rsid w:val="00447DB1"/>
    <w:rsid w:val="00450E74"/>
    <w:rsid w:val="004521B0"/>
    <w:rsid w:val="00455212"/>
    <w:rsid w:val="00455E12"/>
    <w:rsid w:val="00460612"/>
    <w:rsid w:val="00466DB1"/>
    <w:rsid w:val="00466E7C"/>
    <w:rsid w:val="0046705D"/>
    <w:rsid w:val="004705FD"/>
    <w:rsid w:val="0048030B"/>
    <w:rsid w:val="00480740"/>
    <w:rsid w:val="00481D00"/>
    <w:rsid w:val="00483D19"/>
    <w:rsid w:val="00494422"/>
    <w:rsid w:val="004A2953"/>
    <w:rsid w:val="004A50D4"/>
    <w:rsid w:val="004A5ADD"/>
    <w:rsid w:val="004A7DB8"/>
    <w:rsid w:val="004B0B97"/>
    <w:rsid w:val="004B0CF1"/>
    <w:rsid w:val="004B1A55"/>
    <w:rsid w:val="004B247B"/>
    <w:rsid w:val="004B26D4"/>
    <w:rsid w:val="004B39D7"/>
    <w:rsid w:val="004B3BCA"/>
    <w:rsid w:val="004B4ADF"/>
    <w:rsid w:val="004B54C9"/>
    <w:rsid w:val="004C444C"/>
    <w:rsid w:val="004C6104"/>
    <w:rsid w:val="004D46F8"/>
    <w:rsid w:val="004D56CA"/>
    <w:rsid w:val="004E1018"/>
    <w:rsid w:val="004E265D"/>
    <w:rsid w:val="004E28C1"/>
    <w:rsid w:val="004E5DAB"/>
    <w:rsid w:val="004E7CD9"/>
    <w:rsid w:val="004F0CD7"/>
    <w:rsid w:val="004F30AA"/>
    <w:rsid w:val="004F44E5"/>
    <w:rsid w:val="004F60A1"/>
    <w:rsid w:val="004F65AE"/>
    <w:rsid w:val="00501327"/>
    <w:rsid w:val="0050364C"/>
    <w:rsid w:val="005071F4"/>
    <w:rsid w:val="00510429"/>
    <w:rsid w:val="005129FF"/>
    <w:rsid w:val="0051415F"/>
    <w:rsid w:val="005220C5"/>
    <w:rsid w:val="00524751"/>
    <w:rsid w:val="0052696C"/>
    <w:rsid w:val="00526CBE"/>
    <w:rsid w:val="0053170F"/>
    <w:rsid w:val="00535610"/>
    <w:rsid w:val="00536C7D"/>
    <w:rsid w:val="00537817"/>
    <w:rsid w:val="00537B38"/>
    <w:rsid w:val="0054059C"/>
    <w:rsid w:val="005523DE"/>
    <w:rsid w:val="005562CB"/>
    <w:rsid w:val="005571B7"/>
    <w:rsid w:val="00557557"/>
    <w:rsid w:val="005601A8"/>
    <w:rsid w:val="00560247"/>
    <w:rsid w:val="0056063B"/>
    <w:rsid w:val="00560D88"/>
    <w:rsid w:val="00567F84"/>
    <w:rsid w:val="00573966"/>
    <w:rsid w:val="00575FF2"/>
    <w:rsid w:val="00576F6E"/>
    <w:rsid w:val="00576F78"/>
    <w:rsid w:val="00577A49"/>
    <w:rsid w:val="00580438"/>
    <w:rsid w:val="00581639"/>
    <w:rsid w:val="00590B67"/>
    <w:rsid w:val="00591A00"/>
    <w:rsid w:val="00591C64"/>
    <w:rsid w:val="00593791"/>
    <w:rsid w:val="00594A31"/>
    <w:rsid w:val="00595D41"/>
    <w:rsid w:val="00596296"/>
    <w:rsid w:val="0059668A"/>
    <w:rsid w:val="005A3C29"/>
    <w:rsid w:val="005B71C1"/>
    <w:rsid w:val="005C0992"/>
    <w:rsid w:val="005C1CD0"/>
    <w:rsid w:val="005C6363"/>
    <w:rsid w:val="005C6AEB"/>
    <w:rsid w:val="005D03A7"/>
    <w:rsid w:val="005D1A7B"/>
    <w:rsid w:val="005D26D5"/>
    <w:rsid w:val="005D2AB4"/>
    <w:rsid w:val="005D2EA9"/>
    <w:rsid w:val="005D4633"/>
    <w:rsid w:val="005D70B9"/>
    <w:rsid w:val="005D7943"/>
    <w:rsid w:val="005D7C40"/>
    <w:rsid w:val="005D7CC6"/>
    <w:rsid w:val="005E2612"/>
    <w:rsid w:val="005F1BB0"/>
    <w:rsid w:val="0060224B"/>
    <w:rsid w:val="00606141"/>
    <w:rsid w:val="00612C6E"/>
    <w:rsid w:val="006177DB"/>
    <w:rsid w:val="00625C30"/>
    <w:rsid w:val="006261B3"/>
    <w:rsid w:val="006335DC"/>
    <w:rsid w:val="006351D2"/>
    <w:rsid w:val="0063555C"/>
    <w:rsid w:val="0063639C"/>
    <w:rsid w:val="006463FB"/>
    <w:rsid w:val="00646535"/>
    <w:rsid w:val="00647FD4"/>
    <w:rsid w:val="006515E8"/>
    <w:rsid w:val="006531BE"/>
    <w:rsid w:val="00653BF2"/>
    <w:rsid w:val="00653BFB"/>
    <w:rsid w:val="00655D2D"/>
    <w:rsid w:val="0065737E"/>
    <w:rsid w:val="0066127B"/>
    <w:rsid w:val="00662793"/>
    <w:rsid w:val="006679CB"/>
    <w:rsid w:val="006738A3"/>
    <w:rsid w:val="0067396C"/>
    <w:rsid w:val="00676EA9"/>
    <w:rsid w:val="0068231B"/>
    <w:rsid w:val="00684359"/>
    <w:rsid w:val="00685081"/>
    <w:rsid w:val="00691637"/>
    <w:rsid w:val="00697ACC"/>
    <w:rsid w:val="006A27DE"/>
    <w:rsid w:val="006B03D8"/>
    <w:rsid w:val="006B3E84"/>
    <w:rsid w:val="006B7832"/>
    <w:rsid w:val="006C042B"/>
    <w:rsid w:val="006C2C3F"/>
    <w:rsid w:val="006C3331"/>
    <w:rsid w:val="006C63F5"/>
    <w:rsid w:val="006D3EF1"/>
    <w:rsid w:val="006E0C88"/>
    <w:rsid w:val="006E3E0F"/>
    <w:rsid w:val="006E4DC4"/>
    <w:rsid w:val="006E5B31"/>
    <w:rsid w:val="006F0E21"/>
    <w:rsid w:val="006F4AF1"/>
    <w:rsid w:val="006F56FE"/>
    <w:rsid w:val="006F5ED1"/>
    <w:rsid w:val="006F724C"/>
    <w:rsid w:val="00701668"/>
    <w:rsid w:val="007042AA"/>
    <w:rsid w:val="00705D82"/>
    <w:rsid w:val="00707336"/>
    <w:rsid w:val="007106C3"/>
    <w:rsid w:val="00714653"/>
    <w:rsid w:val="00715B5B"/>
    <w:rsid w:val="0071615C"/>
    <w:rsid w:val="0071783B"/>
    <w:rsid w:val="00717A9F"/>
    <w:rsid w:val="00724A2F"/>
    <w:rsid w:val="007259FE"/>
    <w:rsid w:val="0072759A"/>
    <w:rsid w:val="007349DD"/>
    <w:rsid w:val="00734BFB"/>
    <w:rsid w:val="0073526F"/>
    <w:rsid w:val="00735F60"/>
    <w:rsid w:val="00741BDA"/>
    <w:rsid w:val="00741CA6"/>
    <w:rsid w:val="007444B8"/>
    <w:rsid w:val="00754373"/>
    <w:rsid w:val="00757E1B"/>
    <w:rsid w:val="00760C54"/>
    <w:rsid w:val="007617E0"/>
    <w:rsid w:val="0076442E"/>
    <w:rsid w:val="007727CE"/>
    <w:rsid w:val="00772C5A"/>
    <w:rsid w:val="00774DE3"/>
    <w:rsid w:val="00775802"/>
    <w:rsid w:val="0078337B"/>
    <w:rsid w:val="00783E1C"/>
    <w:rsid w:val="00784015"/>
    <w:rsid w:val="00784355"/>
    <w:rsid w:val="00784514"/>
    <w:rsid w:val="0079214B"/>
    <w:rsid w:val="007933D8"/>
    <w:rsid w:val="0079448A"/>
    <w:rsid w:val="00795758"/>
    <w:rsid w:val="0079691B"/>
    <w:rsid w:val="007976E1"/>
    <w:rsid w:val="007A1263"/>
    <w:rsid w:val="007A3720"/>
    <w:rsid w:val="007A480F"/>
    <w:rsid w:val="007B4C68"/>
    <w:rsid w:val="007B4ED5"/>
    <w:rsid w:val="007B744A"/>
    <w:rsid w:val="007C2604"/>
    <w:rsid w:val="007D3C93"/>
    <w:rsid w:val="007D6A0D"/>
    <w:rsid w:val="007D79C9"/>
    <w:rsid w:val="007E22FA"/>
    <w:rsid w:val="007E42E0"/>
    <w:rsid w:val="007E470E"/>
    <w:rsid w:val="007E4FB5"/>
    <w:rsid w:val="007E6C5C"/>
    <w:rsid w:val="007F08F0"/>
    <w:rsid w:val="007F2CA6"/>
    <w:rsid w:val="007F4482"/>
    <w:rsid w:val="007F4F68"/>
    <w:rsid w:val="007F6A33"/>
    <w:rsid w:val="007F6E85"/>
    <w:rsid w:val="007F737A"/>
    <w:rsid w:val="00805459"/>
    <w:rsid w:val="00805CBE"/>
    <w:rsid w:val="0080793E"/>
    <w:rsid w:val="00813C34"/>
    <w:rsid w:val="008151EC"/>
    <w:rsid w:val="00816E4A"/>
    <w:rsid w:val="0081701B"/>
    <w:rsid w:val="00817382"/>
    <w:rsid w:val="00821139"/>
    <w:rsid w:val="0083186D"/>
    <w:rsid w:val="00833FC8"/>
    <w:rsid w:val="008362D0"/>
    <w:rsid w:val="00837A5F"/>
    <w:rsid w:val="00840206"/>
    <w:rsid w:val="0084080E"/>
    <w:rsid w:val="00841FA4"/>
    <w:rsid w:val="0084354C"/>
    <w:rsid w:val="008455F3"/>
    <w:rsid w:val="008474D8"/>
    <w:rsid w:val="00850A4C"/>
    <w:rsid w:val="00853B56"/>
    <w:rsid w:val="00854507"/>
    <w:rsid w:val="00862752"/>
    <w:rsid w:val="008665C0"/>
    <w:rsid w:val="00866B02"/>
    <w:rsid w:val="00866EF3"/>
    <w:rsid w:val="0087024C"/>
    <w:rsid w:val="008718B0"/>
    <w:rsid w:val="00875BF5"/>
    <w:rsid w:val="008767F6"/>
    <w:rsid w:val="00877569"/>
    <w:rsid w:val="00883AA8"/>
    <w:rsid w:val="00884248"/>
    <w:rsid w:val="008845E9"/>
    <w:rsid w:val="00884676"/>
    <w:rsid w:val="008851F5"/>
    <w:rsid w:val="00887F9A"/>
    <w:rsid w:val="00892A7F"/>
    <w:rsid w:val="00892B35"/>
    <w:rsid w:val="008A20B8"/>
    <w:rsid w:val="008A5B32"/>
    <w:rsid w:val="008A6B15"/>
    <w:rsid w:val="008B0640"/>
    <w:rsid w:val="008B1019"/>
    <w:rsid w:val="008B16A1"/>
    <w:rsid w:val="008B5FAD"/>
    <w:rsid w:val="008B674A"/>
    <w:rsid w:val="008C2246"/>
    <w:rsid w:val="008C264C"/>
    <w:rsid w:val="008C2C72"/>
    <w:rsid w:val="008C3E00"/>
    <w:rsid w:val="008C44DE"/>
    <w:rsid w:val="008C6EE0"/>
    <w:rsid w:val="008D39C1"/>
    <w:rsid w:val="008D73CD"/>
    <w:rsid w:val="008E01F8"/>
    <w:rsid w:val="008E12BC"/>
    <w:rsid w:val="008E2D7F"/>
    <w:rsid w:val="008E30F7"/>
    <w:rsid w:val="008F0D29"/>
    <w:rsid w:val="008F1DC8"/>
    <w:rsid w:val="008F21D9"/>
    <w:rsid w:val="008F2989"/>
    <w:rsid w:val="008F5A96"/>
    <w:rsid w:val="00901536"/>
    <w:rsid w:val="00903BD7"/>
    <w:rsid w:val="0091189A"/>
    <w:rsid w:val="00912131"/>
    <w:rsid w:val="009121AE"/>
    <w:rsid w:val="00915A84"/>
    <w:rsid w:val="00917AB7"/>
    <w:rsid w:val="00920A1D"/>
    <w:rsid w:val="009215B4"/>
    <w:rsid w:val="00925B94"/>
    <w:rsid w:val="00927F09"/>
    <w:rsid w:val="00935693"/>
    <w:rsid w:val="00941E8C"/>
    <w:rsid w:val="00943889"/>
    <w:rsid w:val="00952652"/>
    <w:rsid w:val="0095401B"/>
    <w:rsid w:val="00955F0A"/>
    <w:rsid w:val="00961BDB"/>
    <w:rsid w:val="00963FD6"/>
    <w:rsid w:val="00964466"/>
    <w:rsid w:val="009651DF"/>
    <w:rsid w:val="00981F70"/>
    <w:rsid w:val="0098375A"/>
    <w:rsid w:val="00983B3D"/>
    <w:rsid w:val="00984C06"/>
    <w:rsid w:val="00986C69"/>
    <w:rsid w:val="00986CC8"/>
    <w:rsid w:val="00986F46"/>
    <w:rsid w:val="00993BFA"/>
    <w:rsid w:val="00994D9D"/>
    <w:rsid w:val="00996741"/>
    <w:rsid w:val="0099771A"/>
    <w:rsid w:val="009A0888"/>
    <w:rsid w:val="009A1011"/>
    <w:rsid w:val="009A5337"/>
    <w:rsid w:val="009A5DB6"/>
    <w:rsid w:val="009A6826"/>
    <w:rsid w:val="009A6D42"/>
    <w:rsid w:val="009A7552"/>
    <w:rsid w:val="009B0381"/>
    <w:rsid w:val="009B4236"/>
    <w:rsid w:val="009B4E2D"/>
    <w:rsid w:val="009B5229"/>
    <w:rsid w:val="009B546C"/>
    <w:rsid w:val="009B5BB8"/>
    <w:rsid w:val="009B5EEB"/>
    <w:rsid w:val="009C2D06"/>
    <w:rsid w:val="009C379D"/>
    <w:rsid w:val="009C3E4F"/>
    <w:rsid w:val="009C5EA8"/>
    <w:rsid w:val="009C7FAF"/>
    <w:rsid w:val="009D1AE4"/>
    <w:rsid w:val="009D4A9C"/>
    <w:rsid w:val="009D55A4"/>
    <w:rsid w:val="009D6605"/>
    <w:rsid w:val="009E00BB"/>
    <w:rsid w:val="009E2186"/>
    <w:rsid w:val="009E32E5"/>
    <w:rsid w:val="009E3F08"/>
    <w:rsid w:val="009F0FD0"/>
    <w:rsid w:val="009F1202"/>
    <w:rsid w:val="009F5E2E"/>
    <w:rsid w:val="00A01490"/>
    <w:rsid w:val="00A02A28"/>
    <w:rsid w:val="00A05654"/>
    <w:rsid w:val="00A0640D"/>
    <w:rsid w:val="00A168E0"/>
    <w:rsid w:val="00A23D9D"/>
    <w:rsid w:val="00A26704"/>
    <w:rsid w:val="00A27CEE"/>
    <w:rsid w:val="00A31812"/>
    <w:rsid w:val="00A344B8"/>
    <w:rsid w:val="00A3508A"/>
    <w:rsid w:val="00A351B6"/>
    <w:rsid w:val="00A35CEF"/>
    <w:rsid w:val="00A423C3"/>
    <w:rsid w:val="00A47B07"/>
    <w:rsid w:val="00A503DC"/>
    <w:rsid w:val="00A519DE"/>
    <w:rsid w:val="00A60DDD"/>
    <w:rsid w:val="00A61E01"/>
    <w:rsid w:val="00A6363E"/>
    <w:rsid w:val="00A63C38"/>
    <w:rsid w:val="00A6741B"/>
    <w:rsid w:val="00A67DE9"/>
    <w:rsid w:val="00A74107"/>
    <w:rsid w:val="00A74C94"/>
    <w:rsid w:val="00A755D0"/>
    <w:rsid w:val="00A75981"/>
    <w:rsid w:val="00A75A8E"/>
    <w:rsid w:val="00A815E7"/>
    <w:rsid w:val="00A81A85"/>
    <w:rsid w:val="00A842F4"/>
    <w:rsid w:val="00A916C1"/>
    <w:rsid w:val="00A925EF"/>
    <w:rsid w:val="00A92C3A"/>
    <w:rsid w:val="00A96F59"/>
    <w:rsid w:val="00A97FCF"/>
    <w:rsid w:val="00AA2E82"/>
    <w:rsid w:val="00AB3A2C"/>
    <w:rsid w:val="00AB76C5"/>
    <w:rsid w:val="00AC11A6"/>
    <w:rsid w:val="00AC1DD5"/>
    <w:rsid w:val="00AC5468"/>
    <w:rsid w:val="00AC59BC"/>
    <w:rsid w:val="00AC5A7B"/>
    <w:rsid w:val="00AC5F96"/>
    <w:rsid w:val="00AC6413"/>
    <w:rsid w:val="00AC7185"/>
    <w:rsid w:val="00AD0512"/>
    <w:rsid w:val="00AD0847"/>
    <w:rsid w:val="00AD158D"/>
    <w:rsid w:val="00AD1593"/>
    <w:rsid w:val="00AD1E15"/>
    <w:rsid w:val="00AD5F54"/>
    <w:rsid w:val="00AE0C16"/>
    <w:rsid w:val="00AE188C"/>
    <w:rsid w:val="00AE4008"/>
    <w:rsid w:val="00AE45B0"/>
    <w:rsid w:val="00AE51FA"/>
    <w:rsid w:val="00AF0C15"/>
    <w:rsid w:val="00AF1A2D"/>
    <w:rsid w:val="00AF720B"/>
    <w:rsid w:val="00B0322A"/>
    <w:rsid w:val="00B07DDF"/>
    <w:rsid w:val="00B10F0D"/>
    <w:rsid w:val="00B1210A"/>
    <w:rsid w:val="00B159EE"/>
    <w:rsid w:val="00B20331"/>
    <w:rsid w:val="00B20A01"/>
    <w:rsid w:val="00B303AB"/>
    <w:rsid w:val="00B33210"/>
    <w:rsid w:val="00B3383A"/>
    <w:rsid w:val="00B41F2B"/>
    <w:rsid w:val="00B422BF"/>
    <w:rsid w:val="00B427E1"/>
    <w:rsid w:val="00B4665B"/>
    <w:rsid w:val="00B4789D"/>
    <w:rsid w:val="00B5112B"/>
    <w:rsid w:val="00B512B5"/>
    <w:rsid w:val="00B51A14"/>
    <w:rsid w:val="00B53633"/>
    <w:rsid w:val="00B53886"/>
    <w:rsid w:val="00B54331"/>
    <w:rsid w:val="00B559F4"/>
    <w:rsid w:val="00B56495"/>
    <w:rsid w:val="00B56777"/>
    <w:rsid w:val="00B57ABA"/>
    <w:rsid w:val="00B60A9D"/>
    <w:rsid w:val="00B651B7"/>
    <w:rsid w:val="00B65E77"/>
    <w:rsid w:val="00B66F16"/>
    <w:rsid w:val="00B715F8"/>
    <w:rsid w:val="00B73F9A"/>
    <w:rsid w:val="00B800E2"/>
    <w:rsid w:val="00B8386C"/>
    <w:rsid w:val="00B86FC5"/>
    <w:rsid w:val="00B9028A"/>
    <w:rsid w:val="00B9082E"/>
    <w:rsid w:val="00B9136E"/>
    <w:rsid w:val="00B9629E"/>
    <w:rsid w:val="00B97117"/>
    <w:rsid w:val="00BA0149"/>
    <w:rsid w:val="00BA1BFA"/>
    <w:rsid w:val="00BA2960"/>
    <w:rsid w:val="00BA3742"/>
    <w:rsid w:val="00BA3B7D"/>
    <w:rsid w:val="00BA4864"/>
    <w:rsid w:val="00BA7F6C"/>
    <w:rsid w:val="00BB2416"/>
    <w:rsid w:val="00BB60AE"/>
    <w:rsid w:val="00BB659E"/>
    <w:rsid w:val="00BC2893"/>
    <w:rsid w:val="00BC4E77"/>
    <w:rsid w:val="00BC5AB2"/>
    <w:rsid w:val="00BC7283"/>
    <w:rsid w:val="00BC730E"/>
    <w:rsid w:val="00BD0165"/>
    <w:rsid w:val="00BD0EE6"/>
    <w:rsid w:val="00BD11E8"/>
    <w:rsid w:val="00BD3137"/>
    <w:rsid w:val="00BD407D"/>
    <w:rsid w:val="00BD4EEB"/>
    <w:rsid w:val="00BD6C68"/>
    <w:rsid w:val="00BD6DA0"/>
    <w:rsid w:val="00BE2BF8"/>
    <w:rsid w:val="00BE475F"/>
    <w:rsid w:val="00BE5A64"/>
    <w:rsid w:val="00BF0287"/>
    <w:rsid w:val="00BF08C8"/>
    <w:rsid w:val="00BF1FFA"/>
    <w:rsid w:val="00BF2817"/>
    <w:rsid w:val="00BF4D09"/>
    <w:rsid w:val="00BF6397"/>
    <w:rsid w:val="00BF6BE2"/>
    <w:rsid w:val="00BF70DA"/>
    <w:rsid w:val="00C068D0"/>
    <w:rsid w:val="00C102F8"/>
    <w:rsid w:val="00C11D73"/>
    <w:rsid w:val="00C1200F"/>
    <w:rsid w:val="00C13082"/>
    <w:rsid w:val="00C13C3C"/>
    <w:rsid w:val="00C140EE"/>
    <w:rsid w:val="00C14720"/>
    <w:rsid w:val="00C153E9"/>
    <w:rsid w:val="00C17521"/>
    <w:rsid w:val="00C17E69"/>
    <w:rsid w:val="00C2197D"/>
    <w:rsid w:val="00C25A12"/>
    <w:rsid w:val="00C26B96"/>
    <w:rsid w:val="00C32FB7"/>
    <w:rsid w:val="00C36BD4"/>
    <w:rsid w:val="00C374BC"/>
    <w:rsid w:val="00C41DA4"/>
    <w:rsid w:val="00C45908"/>
    <w:rsid w:val="00C47775"/>
    <w:rsid w:val="00C50A6D"/>
    <w:rsid w:val="00C53FB7"/>
    <w:rsid w:val="00C54E7A"/>
    <w:rsid w:val="00C56AA0"/>
    <w:rsid w:val="00C57276"/>
    <w:rsid w:val="00C6080B"/>
    <w:rsid w:val="00C65634"/>
    <w:rsid w:val="00C72D99"/>
    <w:rsid w:val="00C74D1C"/>
    <w:rsid w:val="00C753D8"/>
    <w:rsid w:val="00C7620F"/>
    <w:rsid w:val="00C84603"/>
    <w:rsid w:val="00C90BDF"/>
    <w:rsid w:val="00C95897"/>
    <w:rsid w:val="00C96453"/>
    <w:rsid w:val="00C96882"/>
    <w:rsid w:val="00CA2F0D"/>
    <w:rsid w:val="00CA31C4"/>
    <w:rsid w:val="00CA44F1"/>
    <w:rsid w:val="00CA4B12"/>
    <w:rsid w:val="00CA7E5F"/>
    <w:rsid w:val="00CB099F"/>
    <w:rsid w:val="00CB2099"/>
    <w:rsid w:val="00CC27A1"/>
    <w:rsid w:val="00CC49FF"/>
    <w:rsid w:val="00CC50DA"/>
    <w:rsid w:val="00CC6BC8"/>
    <w:rsid w:val="00CD1090"/>
    <w:rsid w:val="00CD29B2"/>
    <w:rsid w:val="00CD3F20"/>
    <w:rsid w:val="00CD584F"/>
    <w:rsid w:val="00CD7915"/>
    <w:rsid w:val="00CE15E0"/>
    <w:rsid w:val="00CE587D"/>
    <w:rsid w:val="00CE6135"/>
    <w:rsid w:val="00CE7979"/>
    <w:rsid w:val="00CF254D"/>
    <w:rsid w:val="00CF3EF6"/>
    <w:rsid w:val="00CF5B0B"/>
    <w:rsid w:val="00CF7EDD"/>
    <w:rsid w:val="00D058E8"/>
    <w:rsid w:val="00D05A20"/>
    <w:rsid w:val="00D07250"/>
    <w:rsid w:val="00D14F56"/>
    <w:rsid w:val="00D156AD"/>
    <w:rsid w:val="00D16593"/>
    <w:rsid w:val="00D20C4E"/>
    <w:rsid w:val="00D21069"/>
    <w:rsid w:val="00D2321D"/>
    <w:rsid w:val="00D256F7"/>
    <w:rsid w:val="00D25F4D"/>
    <w:rsid w:val="00D2726C"/>
    <w:rsid w:val="00D315E5"/>
    <w:rsid w:val="00D32B50"/>
    <w:rsid w:val="00D33E3D"/>
    <w:rsid w:val="00D3567B"/>
    <w:rsid w:val="00D35E19"/>
    <w:rsid w:val="00D37BDB"/>
    <w:rsid w:val="00D44CC3"/>
    <w:rsid w:val="00D46CC0"/>
    <w:rsid w:val="00D52085"/>
    <w:rsid w:val="00D53524"/>
    <w:rsid w:val="00D53782"/>
    <w:rsid w:val="00D55024"/>
    <w:rsid w:val="00D551D8"/>
    <w:rsid w:val="00D56109"/>
    <w:rsid w:val="00D600AA"/>
    <w:rsid w:val="00D61B9A"/>
    <w:rsid w:val="00D61D6C"/>
    <w:rsid w:val="00D704BC"/>
    <w:rsid w:val="00D73685"/>
    <w:rsid w:val="00D74369"/>
    <w:rsid w:val="00D7446E"/>
    <w:rsid w:val="00D74971"/>
    <w:rsid w:val="00D776E6"/>
    <w:rsid w:val="00D77EA0"/>
    <w:rsid w:val="00D77EDD"/>
    <w:rsid w:val="00D8182D"/>
    <w:rsid w:val="00D83369"/>
    <w:rsid w:val="00D83B72"/>
    <w:rsid w:val="00D84C58"/>
    <w:rsid w:val="00D86B16"/>
    <w:rsid w:val="00D93241"/>
    <w:rsid w:val="00D93ABD"/>
    <w:rsid w:val="00D96E63"/>
    <w:rsid w:val="00DB2390"/>
    <w:rsid w:val="00DC00B9"/>
    <w:rsid w:val="00DC0609"/>
    <w:rsid w:val="00DC30E1"/>
    <w:rsid w:val="00DD7F94"/>
    <w:rsid w:val="00DE19A2"/>
    <w:rsid w:val="00DE5FE7"/>
    <w:rsid w:val="00DE712D"/>
    <w:rsid w:val="00DF15D9"/>
    <w:rsid w:val="00DF66A0"/>
    <w:rsid w:val="00E0384C"/>
    <w:rsid w:val="00E050AD"/>
    <w:rsid w:val="00E10752"/>
    <w:rsid w:val="00E12952"/>
    <w:rsid w:val="00E14B92"/>
    <w:rsid w:val="00E14F79"/>
    <w:rsid w:val="00E162B5"/>
    <w:rsid w:val="00E22A8A"/>
    <w:rsid w:val="00E2475C"/>
    <w:rsid w:val="00E2485D"/>
    <w:rsid w:val="00E24BBE"/>
    <w:rsid w:val="00E30A63"/>
    <w:rsid w:val="00E324C1"/>
    <w:rsid w:val="00E32714"/>
    <w:rsid w:val="00E32EFE"/>
    <w:rsid w:val="00E32FE5"/>
    <w:rsid w:val="00E33B23"/>
    <w:rsid w:val="00E34A2E"/>
    <w:rsid w:val="00E369C2"/>
    <w:rsid w:val="00E374D6"/>
    <w:rsid w:val="00E4172A"/>
    <w:rsid w:val="00E43E97"/>
    <w:rsid w:val="00E45A33"/>
    <w:rsid w:val="00E52E01"/>
    <w:rsid w:val="00E54338"/>
    <w:rsid w:val="00E6025A"/>
    <w:rsid w:val="00E61E90"/>
    <w:rsid w:val="00E62C29"/>
    <w:rsid w:val="00E63BBC"/>
    <w:rsid w:val="00E64074"/>
    <w:rsid w:val="00E64521"/>
    <w:rsid w:val="00E64BD5"/>
    <w:rsid w:val="00E66101"/>
    <w:rsid w:val="00E7724F"/>
    <w:rsid w:val="00E80B25"/>
    <w:rsid w:val="00E81ACA"/>
    <w:rsid w:val="00E81E03"/>
    <w:rsid w:val="00E820A7"/>
    <w:rsid w:val="00E82DBF"/>
    <w:rsid w:val="00E83622"/>
    <w:rsid w:val="00E861FF"/>
    <w:rsid w:val="00E92202"/>
    <w:rsid w:val="00E9452B"/>
    <w:rsid w:val="00E968CB"/>
    <w:rsid w:val="00EA1894"/>
    <w:rsid w:val="00EB0AF0"/>
    <w:rsid w:val="00EB1C00"/>
    <w:rsid w:val="00EB2FAD"/>
    <w:rsid w:val="00EC1E5E"/>
    <w:rsid w:val="00EC6F5C"/>
    <w:rsid w:val="00EC7F9F"/>
    <w:rsid w:val="00ED4D28"/>
    <w:rsid w:val="00ED6474"/>
    <w:rsid w:val="00ED68A7"/>
    <w:rsid w:val="00ED6C06"/>
    <w:rsid w:val="00EE2F77"/>
    <w:rsid w:val="00EE473E"/>
    <w:rsid w:val="00EE510F"/>
    <w:rsid w:val="00EE6712"/>
    <w:rsid w:val="00EF1D4F"/>
    <w:rsid w:val="00EF36DF"/>
    <w:rsid w:val="00EF47A2"/>
    <w:rsid w:val="00F00648"/>
    <w:rsid w:val="00F206AF"/>
    <w:rsid w:val="00F219E9"/>
    <w:rsid w:val="00F23B45"/>
    <w:rsid w:val="00F303AB"/>
    <w:rsid w:val="00F31803"/>
    <w:rsid w:val="00F33E7A"/>
    <w:rsid w:val="00F3640E"/>
    <w:rsid w:val="00F372AB"/>
    <w:rsid w:val="00F40B35"/>
    <w:rsid w:val="00F43E49"/>
    <w:rsid w:val="00F44C61"/>
    <w:rsid w:val="00F477BC"/>
    <w:rsid w:val="00F50A32"/>
    <w:rsid w:val="00F510FC"/>
    <w:rsid w:val="00F52CBB"/>
    <w:rsid w:val="00F54FA6"/>
    <w:rsid w:val="00F556DF"/>
    <w:rsid w:val="00F61B7E"/>
    <w:rsid w:val="00F65D82"/>
    <w:rsid w:val="00F71637"/>
    <w:rsid w:val="00F72AE7"/>
    <w:rsid w:val="00F74906"/>
    <w:rsid w:val="00F74ED0"/>
    <w:rsid w:val="00F75AB1"/>
    <w:rsid w:val="00F772F3"/>
    <w:rsid w:val="00F86A39"/>
    <w:rsid w:val="00F9036E"/>
    <w:rsid w:val="00F92CFF"/>
    <w:rsid w:val="00F93BF7"/>
    <w:rsid w:val="00F94031"/>
    <w:rsid w:val="00F94C3D"/>
    <w:rsid w:val="00F94F88"/>
    <w:rsid w:val="00F96DF8"/>
    <w:rsid w:val="00FA107A"/>
    <w:rsid w:val="00FA2F3D"/>
    <w:rsid w:val="00FA30F5"/>
    <w:rsid w:val="00FA4855"/>
    <w:rsid w:val="00FB0811"/>
    <w:rsid w:val="00FB1E97"/>
    <w:rsid w:val="00FB34A1"/>
    <w:rsid w:val="00FB369D"/>
    <w:rsid w:val="00FB5FBB"/>
    <w:rsid w:val="00FB6302"/>
    <w:rsid w:val="00FC09BE"/>
    <w:rsid w:val="00FC163C"/>
    <w:rsid w:val="00FC60C5"/>
    <w:rsid w:val="00FC67C4"/>
    <w:rsid w:val="00FC7F2E"/>
    <w:rsid w:val="00FD12A1"/>
    <w:rsid w:val="00FD2DD8"/>
    <w:rsid w:val="00FD6606"/>
    <w:rsid w:val="00FD7386"/>
    <w:rsid w:val="00FE442A"/>
    <w:rsid w:val="00FF7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92EB7"/>
  <w15:docId w15:val="{8698DD61-CF85-4EA6-B37B-42CC97CB4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377"/>
  </w:style>
  <w:style w:type="paragraph" w:styleId="Heading2">
    <w:name w:val="heading 2"/>
    <w:basedOn w:val="Normal"/>
    <w:link w:val="Heading2Char"/>
    <w:uiPriority w:val="9"/>
    <w:unhideWhenUsed/>
    <w:qFormat/>
    <w:rsid w:val="00E369C2"/>
    <w:pPr>
      <w:widowControl w:val="0"/>
      <w:autoSpaceDE w:val="0"/>
      <w:autoSpaceDN w:val="0"/>
      <w:ind w:left="1495"/>
      <w:outlineLvl w:val="1"/>
    </w:pPr>
    <w:rPr>
      <w:rFonts w:ascii="Arial" w:eastAsia="Arial" w:hAnsi="Arial" w:cs="Arial"/>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443F"/>
    <w:pPr>
      <w:ind w:left="720"/>
      <w:contextualSpacing/>
    </w:pPr>
  </w:style>
  <w:style w:type="paragraph" w:styleId="Header">
    <w:name w:val="header"/>
    <w:basedOn w:val="Normal"/>
    <w:link w:val="HeaderChar"/>
    <w:uiPriority w:val="99"/>
    <w:unhideWhenUsed/>
    <w:rsid w:val="00B53886"/>
    <w:pPr>
      <w:tabs>
        <w:tab w:val="center" w:pos="4680"/>
        <w:tab w:val="right" w:pos="9360"/>
      </w:tabs>
    </w:pPr>
  </w:style>
  <w:style w:type="character" w:customStyle="1" w:styleId="HeaderChar">
    <w:name w:val="Header Char"/>
    <w:basedOn w:val="DefaultParagraphFont"/>
    <w:link w:val="Header"/>
    <w:uiPriority w:val="99"/>
    <w:rsid w:val="00B53886"/>
  </w:style>
  <w:style w:type="paragraph" w:styleId="Footer">
    <w:name w:val="footer"/>
    <w:basedOn w:val="Normal"/>
    <w:link w:val="FooterChar"/>
    <w:uiPriority w:val="99"/>
    <w:unhideWhenUsed/>
    <w:rsid w:val="00B53886"/>
    <w:pPr>
      <w:tabs>
        <w:tab w:val="center" w:pos="4680"/>
        <w:tab w:val="right" w:pos="9360"/>
      </w:tabs>
    </w:pPr>
  </w:style>
  <w:style w:type="character" w:customStyle="1" w:styleId="FooterChar">
    <w:name w:val="Footer Char"/>
    <w:basedOn w:val="DefaultParagraphFont"/>
    <w:link w:val="Footer"/>
    <w:uiPriority w:val="99"/>
    <w:rsid w:val="00B53886"/>
  </w:style>
  <w:style w:type="paragraph" w:styleId="BalloonText">
    <w:name w:val="Balloon Text"/>
    <w:basedOn w:val="Normal"/>
    <w:link w:val="BalloonTextChar"/>
    <w:uiPriority w:val="99"/>
    <w:semiHidden/>
    <w:unhideWhenUsed/>
    <w:rsid w:val="00FC16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63C"/>
    <w:rPr>
      <w:rFonts w:ascii="Segoe UI" w:hAnsi="Segoe UI" w:cs="Segoe UI"/>
      <w:sz w:val="18"/>
      <w:szCs w:val="18"/>
    </w:rPr>
  </w:style>
  <w:style w:type="character" w:styleId="Hyperlink">
    <w:name w:val="Hyperlink"/>
    <w:basedOn w:val="DefaultParagraphFont"/>
    <w:uiPriority w:val="99"/>
    <w:unhideWhenUsed/>
    <w:rsid w:val="00883AA8"/>
    <w:rPr>
      <w:color w:val="0000FF"/>
      <w:u w:val="single"/>
    </w:rPr>
  </w:style>
  <w:style w:type="character" w:customStyle="1" w:styleId="Heading2Char">
    <w:name w:val="Heading 2 Char"/>
    <w:basedOn w:val="DefaultParagraphFont"/>
    <w:link w:val="Heading2"/>
    <w:uiPriority w:val="9"/>
    <w:rsid w:val="00E369C2"/>
    <w:rPr>
      <w:rFonts w:ascii="Arial" w:eastAsia="Arial" w:hAnsi="Arial" w:cs="Arial"/>
      <w:sz w:val="23"/>
      <w:szCs w:val="23"/>
    </w:rPr>
  </w:style>
  <w:style w:type="paragraph" w:styleId="BodyText">
    <w:name w:val="Body Text"/>
    <w:basedOn w:val="Normal"/>
    <w:link w:val="BodyTextChar"/>
    <w:uiPriority w:val="1"/>
    <w:qFormat/>
    <w:rsid w:val="00E369C2"/>
    <w:pPr>
      <w:widowControl w:val="0"/>
      <w:autoSpaceDE w:val="0"/>
      <w:autoSpaceDN w:val="0"/>
    </w:pPr>
    <w:rPr>
      <w:rFonts w:ascii="Arial" w:eastAsia="Arial" w:hAnsi="Arial" w:cs="Arial"/>
      <w:sz w:val="15"/>
      <w:szCs w:val="15"/>
    </w:rPr>
  </w:style>
  <w:style w:type="character" w:customStyle="1" w:styleId="BodyTextChar">
    <w:name w:val="Body Text Char"/>
    <w:basedOn w:val="DefaultParagraphFont"/>
    <w:link w:val="BodyText"/>
    <w:uiPriority w:val="1"/>
    <w:rsid w:val="00E369C2"/>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08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96A09-BED7-44C5-99BD-B3BC1C020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1296</Words>
  <Characters>6174</Characters>
  <Application>Microsoft Office Word</Application>
  <DocSecurity>0</DocSecurity>
  <Lines>121</Lines>
  <Paragraphs>16</Paragraphs>
  <ScaleCrop>false</ScaleCrop>
  <HeadingPairs>
    <vt:vector size="2" baseType="variant">
      <vt:variant>
        <vt:lpstr>Title</vt:lpstr>
      </vt:variant>
      <vt:variant>
        <vt:i4>1</vt:i4>
      </vt:variant>
    </vt:vector>
  </HeadingPairs>
  <TitlesOfParts>
    <vt:vector size="1" baseType="lpstr">
      <vt:lpstr/>
    </vt:vector>
  </TitlesOfParts>
  <Company>pwpl</Company>
  <LinksUpToDate>false</LinksUpToDate>
  <CharactersWithSpaces>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pchristensen</dc:creator>
  <cp:keywords/>
  <dc:description/>
  <cp:lastModifiedBy>Ann Richmond Garrett</cp:lastModifiedBy>
  <cp:revision>4</cp:revision>
  <cp:lastPrinted>2025-09-30T20:51:00Z</cp:lastPrinted>
  <dcterms:created xsi:type="dcterms:W3CDTF">2025-11-24T21:43:00Z</dcterms:created>
  <dcterms:modified xsi:type="dcterms:W3CDTF">2025-12-15T17:48:00Z</dcterms:modified>
</cp:coreProperties>
</file>